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0DFFE439"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55680"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A864A8" w:rsidRPr="0052342D">
        <w:rPr>
          <w:noProof/>
        </w:rPr>
        <mc:AlternateContent>
          <mc:Choice Requires="wps">
            <w:drawing>
              <wp:inline distT="0" distB="0" distL="0" distR="0" wp14:anchorId="2CE31AE0" wp14:editId="4A60E6A7">
                <wp:extent cx="5612130" cy="1822450"/>
                <wp:effectExtent l="0" t="0" r="26670" b="25400"/>
                <wp:docPr id="6" name="Text Box 3"/>
                <wp:cNvGraphicFramePr/>
                <a:graphic xmlns:a="http://schemas.openxmlformats.org/drawingml/2006/main">
                  <a:graphicData uri="http://schemas.microsoft.com/office/word/2010/wordprocessingShape">
                    <wps:wsp>
                      <wps:cNvSpPr/>
                      <wps:spPr>
                        <a:xfrm>
                          <a:off x="0" y="0"/>
                          <a:ext cx="5612130" cy="1822450"/>
                        </a:xfrm>
                        <a:prstGeom prst="rect">
                          <a:avLst/>
                        </a:prstGeom>
                        <a:solidFill>
                          <a:schemeClr val="lt1"/>
                        </a:solidFill>
                        <a:ln w="6350">
                          <a:solidFill>
                            <a:srgbClr val="0070C0"/>
                          </a:solidFill>
                        </a:ln>
                      </wps:spPr>
                      <wps:txbx>
                        <w:txbxContent>
                          <w:p w14:paraId="57C7A33C" w14:textId="77777777" w:rsidR="00A864A8"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 xml:space="preserve">Nota: </w:t>
                            </w:r>
                            <w:r w:rsidRPr="00DD2CDE">
                              <w:rPr>
                                <w:rFonts w:cs="Calibri"/>
                                <w:color w:val="CC3668"/>
                                <w:sz w:val="20"/>
                                <w:szCs w:val="20"/>
                                <w:lang w:val="es-MX"/>
                              </w:rPr>
                              <w:t>Esta plantilla es para proyecto de reducción o recirculación de materiales.</w:t>
                            </w:r>
                          </w:p>
                          <w:p w14:paraId="20CE26B1" w14:textId="77777777" w:rsidR="00A864A8" w:rsidRPr="00DD2CDE"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 xml:space="preserve">Portada: </w:t>
                            </w:r>
                            <w:r w:rsidRPr="00DD2CDE">
                              <w:rPr>
                                <w:rFonts w:cs="Calibri"/>
                                <w:color w:val="CC3668"/>
                                <w:sz w:val="20"/>
                                <w:szCs w:val="20"/>
                                <w:lang w:val="es-MX"/>
                              </w:rPr>
                              <w:t>Diseño libre, se pueden usar logos corporativos (se recomiendan). El contenido acá presentado es obligatorio, pero se puede cambiar el formato.</w:t>
                            </w:r>
                            <w:r w:rsidRPr="00DD2CDE">
                              <w:rPr>
                                <w:rFonts w:cs="Calibri"/>
                                <w:b/>
                                <w:bCs/>
                                <w:color w:val="CC3668"/>
                                <w:sz w:val="20"/>
                                <w:szCs w:val="20"/>
                                <w:lang w:val="es-MX"/>
                              </w:rPr>
                              <w:t xml:space="preserve"> </w:t>
                            </w:r>
                          </w:p>
                          <w:p w14:paraId="1FAF0B60" w14:textId="77777777" w:rsidR="00A864A8" w:rsidRPr="00DD2CDE"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Ver instrucciones generales de llenado en la Página 5.</w:t>
                            </w:r>
                          </w:p>
                          <w:p w14:paraId="195428C3" w14:textId="77777777" w:rsidR="00A864A8" w:rsidRPr="00DD2CDE" w:rsidRDefault="00A864A8" w:rsidP="00A864A8">
                            <w:pPr>
                              <w:spacing w:line="276" w:lineRule="auto"/>
                              <w:rPr>
                                <w:rFonts w:cs="Calibri"/>
                                <w:color w:val="CC3668"/>
                                <w:sz w:val="20"/>
                                <w:szCs w:val="20"/>
                                <w:lang w:val="es-MX"/>
                              </w:rPr>
                            </w:pPr>
                            <w:r w:rsidRPr="00DD2CDE">
                              <w:rPr>
                                <w:rFonts w:cs="Calibri"/>
                                <w:color w:val="CC3668"/>
                                <w:sz w:val="20"/>
                                <w:szCs w:val="20"/>
                                <w:lang w:val="es-MX"/>
                              </w:rPr>
                              <w:t>Cuando se completen las secciones, la letra en color rosado cambiarla por color negro.</w:t>
                            </w:r>
                          </w:p>
                          <w:p w14:paraId="4CAC6DDF" w14:textId="77777777" w:rsidR="00A864A8" w:rsidRPr="00FD15AD" w:rsidRDefault="00A864A8" w:rsidP="00A864A8">
                            <w:pPr>
                              <w:spacing w:after="120" w:line="276" w:lineRule="auto"/>
                              <w:rPr>
                                <w:rFonts w:cs="Calibri"/>
                                <w:color w:val="CC3668"/>
                                <w:sz w:val="20"/>
                                <w:szCs w:val="20"/>
                                <w:lang w:val="es-MX"/>
                              </w:rPr>
                            </w:pPr>
                            <w:r w:rsidRPr="00FD15AD">
                              <w:rPr>
                                <w:rFonts w:cs="Calibri"/>
                                <w:color w:val="CC3668"/>
                                <w:sz w:val="20"/>
                                <w:szCs w:val="20"/>
                                <w:lang w:val="es-MX"/>
                              </w:rPr>
                              <w:t>Eliminar este recuadro.</w:t>
                            </w:r>
                          </w:p>
                        </w:txbxContent>
                      </wps:txbx>
                      <wps:bodyPr wrap="square" lIns="91440" tIns="45720" rIns="91440" bIns="45720" anchor="t">
                        <a:noAutofit/>
                      </wps:bodyPr>
                    </wps:wsp>
                  </a:graphicData>
                </a:graphic>
              </wp:inline>
            </w:drawing>
          </mc:Choice>
          <mc:Fallback>
            <w:pict>
              <v:rect w14:anchorId="2CE31AE0" id="Text Box 3" o:spid="_x0000_s1026" style="width:441.9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" fillcolor="white [3201]" strokecolor="#0070c0" strokeweight=".5pt">
                <v:textbox>
                  <w:txbxContent>
                    <w:p w14:paraId="57C7A33C" w14:textId="77777777" w:rsidR="00A864A8"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 xml:space="preserve">Nota: </w:t>
                      </w:r>
                      <w:r w:rsidRPr="00DD2CDE">
                        <w:rPr>
                          <w:rFonts w:cs="Calibri"/>
                          <w:color w:val="CC3668"/>
                          <w:sz w:val="20"/>
                          <w:szCs w:val="20"/>
                          <w:lang w:val="es-MX"/>
                        </w:rPr>
                        <w:t>Esta plantilla es para proyecto de reducción o recirculación de materiales.</w:t>
                      </w:r>
                    </w:p>
                    <w:p w14:paraId="20CE26B1" w14:textId="77777777" w:rsidR="00A864A8" w:rsidRPr="00DD2CDE"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 xml:space="preserve">Portada: </w:t>
                      </w:r>
                      <w:r w:rsidRPr="00DD2CDE">
                        <w:rPr>
                          <w:rFonts w:cs="Calibri"/>
                          <w:color w:val="CC3668"/>
                          <w:sz w:val="20"/>
                          <w:szCs w:val="20"/>
                          <w:lang w:val="es-MX"/>
                        </w:rPr>
                        <w:t>Diseño libre, se pueden usar logos corporativos (se recomiendan). El contenido acá presentado es obligatorio, pero se puede cambiar el formato.</w:t>
                      </w:r>
                      <w:r w:rsidRPr="00DD2CDE">
                        <w:rPr>
                          <w:rFonts w:cs="Calibri"/>
                          <w:b/>
                          <w:bCs/>
                          <w:color w:val="CC3668"/>
                          <w:sz w:val="20"/>
                          <w:szCs w:val="20"/>
                          <w:lang w:val="es-MX"/>
                        </w:rPr>
                        <w:t xml:space="preserve"> </w:t>
                      </w:r>
                    </w:p>
                    <w:p w14:paraId="1FAF0B60" w14:textId="77777777" w:rsidR="00A864A8" w:rsidRPr="00DD2CDE" w:rsidRDefault="00A864A8" w:rsidP="00A864A8">
                      <w:pPr>
                        <w:spacing w:line="276" w:lineRule="auto"/>
                        <w:rPr>
                          <w:rFonts w:cs="Calibri"/>
                          <w:b/>
                          <w:bCs/>
                          <w:color w:val="CC3668"/>
                          <w:sz w:val="20"/>
                          <w:szCs w:val="20"/>
                          <w:lang w:val="es-MX"/>
                        </w:rPr>
                      </w:pPr>
                      <w:r w:rsidRPr="00DD2CDE">
                        <w:rPr>
                          <w:rFonts w:cs="Calibri"/>
                          <w:b/>
                          <w:bCs/>
                          <w:color w:val="CC3668"/>
                          <w:sz w:val="20"/>
                          <w:szCs w:val="20"/>
                          <w:lang w:val="es-MX"/>
                        </w:rPr>
                        <w:t>Ver instrucciones generales de llenado en la Página 5.</w:t>
                      </w:r>
                    </w:p>
                    <w:p w14:paraId="195428C3" w14:textId="77777777" w:rsidR="00A864A8" w:rsidRPr="00DD2CDE" w:rsidRDefault="00A864A8" w:rsidP="00A864A8">
                      <w:pPr>
                        <w:spacing w:line="276" w:lineRule="auto"/>
                        <w:rPr>
                          <w:rFonts w:cs="Calibri"/>
                          <w:color w:val="CC3668"/>
                          <w:sz w:val="20"/>
                          <w:szCs w:val="20"/>
                          <w:lang w:val="es-MX"/>
                        </w:rPr>
                      </w:pPr>
                      <w:r w:rsidRPr="00DD2CDE">
                        <w:rPr>
                          <w:rFonts w:cs="Calibri"/>
                          <w:color w:val="CC3668"/>
                          <w:sz w:val="20"/>
                          <w:szCs w:val="20"/>
                          <w:lang w:val="es-MX"/>
                        </w:rPr>
                        <w:t>Cuando se completen las secciones, la letra en color rosado cambiarla por color negro.</w:t>
                      </w:r>
                    </w:p>
                    <w:p w14:paraId="4CAC6DDF" w14:textId="77777777" w:rsidR="00A864A8" w:rsidRPr="00FD15AD" w:rsidRDefault="00A864A8" w:rsidP="00A864A8">
                      <w:pPr>
                        <w:spacing w:after="120" w:line="276" w:lineRule="auto"/>
                        <w:rPr>
                          <w:rFonts w:cs="Calibri"/>
                          <w:color w:val="CC3668"/>
                          <w:sz w:val="20"/>
                          <w:szCs w:val="20"/>
                          <w:lang w:val="es-MX"/>
                        </w:rPr>
                      </w:pPr>
                      <w:r w:rsidRPr="00FD15AD">
                        <w:rPr>
                          <w:rFonts w:cs="Calibri"/>
                          <w:color w:val="CC3668"/>
                          <w:sz w:val="20"/>
                          <w:szCs w:val="20"/>
                          <w:lang w:val="es-MX"/>
                        </w:rPr>
                        <w:t>Eliminar este recuadro.</w:t>
                      </w:r>
                    </w:p>
                  </w:txbxContent>
                </v:textbox>
                <w10:anchorlock/>
              </v:rect>
            </w:pict>
          </mc:Fallback>
        </mc:AlternateContent>
      </w:r>
    </w:p>
    <w:p w14:paraId="74CA6A0A" w14:textId="68841B7B" w:rsidR="00292D12" w:rsidRDefault="00292D12" w:rsidP="1A9338A1">
      <w:pPr>
        <w:spacing w:after="0"/>
      </w:pPr>
    </w:p>
    <w:p w14:paraId="38657A24" w14:textId="06662377" w:rsidR="008676D6" w:rsidRDefault="005727E1" w:rsidP="1A9338A1">
      <w:pPr>
        <w:spacing w:after="0"/>
        <w:rPr>
          <w:color w:val="A5A5A5" w:themeColor="accent3"/>
          <w:sz w:val="44"/>
          <w:szCs w:val="44"/>
        </w:rPr>
      </w:pPr>
      <w:r>
        <w:rPr>
          <w:noProof/>
        </w:rPr>
        <w:drawing>
          <wp:anchor distT="0" distB="0" distL="114300" distR="114300" simplePos="0" relativeHeight="251656704" behindDoc="0" locked="0" layoutInCell="1" allowOverlap="1" wp14:anchorId="467BB52E" wp14:editId="53D287B7">
            <wp:simplePos x="0" y="0"/>
            <wp:positionH relativeFrom="column">
              <wp:align>right</wp:align>
            </wp:positionH>
            <wp:positionV relativeFrom="paragraph">
              <wp:posOffset>0</wp:posOffset>
            </wp:positionV>
            <wp:extent cx="1333500" cy="508538"/>
            <wp:effectExtent l="0" t="0" r="0" b="0"/>
            <wp:wrapSquare wrapText="bothSides"/>
            <wp:docPr id="1440583308" name="Picture 144058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508538"/>
                    </a:xfrm>
                    <a:prstGeom prst="rect">
                      <a:avLst/>
                    </a:prstGeom>
                  </pic:spPr>
                </pic:pic>
              </a:graphicData>
            </a:graphic>
            <wp14:sizeRelH relativeFrom="page">
              <wp14:pctWidth>0</wp14:pctWidth>
            </wp14:sizeRelH>
            <wp14:sizeRelV relativeFrom="page">
              <wp14:pctHeight>0</wp14:pctHeight>
            </wp14:sizeRelV>
          </wp:anchor>
        </w:drawing>
      </w:r>
      <w:r w:rsidRPr="0052342D">
        <w:rPr>
          <w:noProof/>
          <w:lang w:eastAsia="en-US"/>
        </w:rPr>
        <w:drawing>
          <wp:anchor distT="0" distB="0" distL="114300" distR="114300" simplePos="0" relativeHeight="251657728" behindDoc="0" locked="0" layoutInCell="1" allowOverlap="1" wp14:anchorId="6FCB37FC" wp14:editId="4BA5DA21">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5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A9338A1">
        <w:t xml:space="preserve">                                        </w:t>
      </w:r>
    </w:p>
    <w:p w14:paraId="5F6731AB" w14:textId="6FDCA6B1" w:rsidR="008676D6" w:rsidRDefault="008676D6" w:rsidP="00333B13">
      <w:pPr>
        <w:pStyle w:val="Title"/>
        <w:spacing w:after="0"/>
        <w:rPr>
          <w:rFonts w:ascii="Nunito" w:hAnsi="Nunito"/>
          <w:color w:val="0070C0"/>
          <w:szCs w:val="36"/>
        </w:rPr>
      </w:pPr>
    </w:p>
    <w:p w14:paraId="594D83BF" w14:textId="77777777" w:rsidR="008676D6" w:rsidRPr="008676D6" w:rsidRDefault="008676D6" w:rsidP="008676D6">
      <w:pPr>
        <w:rPr>
          <w:lang w:eastAsia="en-US"/>
        </w:rPr>
      </w:pPr>
    </w:p>
    <w:p w14:paraId="3C5E4E68" w14:textId="38ED7235" w:rsidR="008407A4" w:rsidRPr="00750B30" w:rsidRDefault="008407A4" w:rsidP="008676D6">
      <w:pPr>
        <w:pStyle w:val="Title"/>
        <w:spacing w:after="0"/>
        <w:rPr>
          <w:rFonts w:ascii="Nunito" w:hAnsi="Nunito"/>
          <w:color w:val="0070C0"/>
          <w:sz w:val="40"/>
          <w:szCs w:val="40"/>
        </w:rPr>
      </w:pPr>
      <w:r w:rsidRPr="00750B30">
        <w:rPr>
          <w:rFonts w:ascii="Nunito" w:hAnsi="Nunito"/>
          <w:color w:val="0070C0"/>
          <w:sz w:val="40"/>
          <w:szCs w:val="40"/>
        </w:rPr>
        <w:t>Informe de validación y verificación</w:t>
      </w:r>
    </w:p>
    <w:p w14:paraId="2BDDC446" w14:textId="08434030" w:rsidR="00333B13" w:rsidRPr="008407A4" w:rsidRDefault="008407A4" w:rsidP="008676D6">
      <w:pPr>
        <w:pStyle w:val="Title"/>
        <w:spacing w:after="0"/>
        <w:rPr>
          <w:rFonts w:ascii="Nunito" w:hAnsi="Nunito"/>
          <w:color w:val="0070C0"/>
          <w:szCs w:val="36"/>
        </w:rPr>
      </w:pPr>
      <w:r w:rsidRPr="00750B30">
        <w:rPr>
          <w:rFonts w:ascii="Nunito" w:hAnsi="Nunito"/>
          <w:color w:val="0070C0"/>
          <w:sz w:val="40"/>
          <w:szCs w:val="40"/>
        </w:rPr>
        <w:t>conjunta</w:t>
      </w:r>
    </w:p>
    <w:p w14:paraId="7C168E77" w14:textId="7FF0741C" w:rsidR="00644DC2" w:rsidRDefault="002B54E5" w:rsidP="00644DC2">
      <w:r w:rsidRPr="0052342D">
        <w:rPr>
          <w:rFonts w:eastAsiaTheme="minorHAnsi" w:cs="Times New Roman"/>
          <w:b/>
          <w:bCs/>
          <w:iCs/>
          <w:caps/>
          <w:noProof/>
          <w:color w:val="FF0000"/>
          <w:sz w:val="44"/>
          <w:szCs w:val="44"/>
          <w:lang w:eastAsia="en-US"/>
        </w:rPr>
        <mc:AlternateContent>
          <mc:Choice Requires="wps">
            <w:drawing>
              <wp:anchor distT="0" distB="0" distL="114300" distR="114300" simplePos="0" relativeHeight="251658752"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AD63F4">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Default="00B62BDE" w:rsidP="00644DC2"/>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616"/>
        <w:gridCol w:w="1674"/>
        <w:gridCol w:w="5357"/>
      </w:tblGrid>
      <w:tr w:rsidR="008407A4" w:rsidRPr="008F05D0" w14:paraId="4753290B" w14:textId="77777777" w:rsidTr="2394172A">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0D304E24" w:rsidR="008407A4" w:rsidRPr="008F05D0" w:rsidRDefault="2394172A" w:rsidP="00A26C07">
            <w:pPr>
              <w:suppressAutoHyphens/>
              <w:spacing w:before="0" w:after="0"/>
              <w:jc w:val="left"/>
              <w:rPr>
                <w:color w:val="auto"/>
              </w:rPr>
            </w:pPr>
            <w:r w:rsidRPr="2394172A">
              <w:rPr>
                <w:color w:val="auto"/>
              </w:rPr>
              <w:t>Nombre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28244EDF" w:rsidR="008407A4" w:rsidRPr="008F05D0" w:rsidRDefault="008407A4" w:rsidP="00A26C07">
            <w:pPr>
              <w:spacing w:before="0" w:after="0"/>
              <w:jc w:val="left"/>
              <w:cnfStyle w:val="100000000000" w:firstRow="1" w:lastRow="0" w:firstColumn="0" w:lastColumn="0" w:oddVBand="0" w:evenVBand="0" w:oddHBand="0" w:evenHBand="0" w:firstRowFirstColumn="0" w:firstRowLastColumn="0" w:lastRowFirstColumn="0" w:lastRowLastColumn="0"/>
              <w:rPr>
                <w:b w:val="0"/>
                <w:color w:val="auto"/>
                <w:lang w:val="es-CO"/>
              </w:rPr>
            </w:pPr>
            <w:r w:rsidRPr="008F05D0">
              <w:rPr>
                <w:b w:val="0"/>
                <w:color w:val="CC3668"/>
                <w:lang w:val="es-CO"/>
              </w:rPr>
              <w:t>Nombre del</w:t>
            </w:r>
            <w:r w:rsidR="00A15897">
              <w:rPr>
                <w:b w:val="0"/>
                <w:color w:val="CC3668"/>
                <w:lang w:val="es-CO"/>
              </w:rPr>
              <w:t xml:space="preserve"> </w:t>
            </w:r>
            <w:r w:rsidRPr="008F05D0">
              <w:rPr>
                <w:b w:val="0"/>
                <w:color w:val="CC3668"/>
                <w:lang w:val="es-CO"/>
              </w:rPr>
              <w:t>proyecto.</w:t>
            </w:r>
          </w:p>
        </w:tc>
      </w:tr>
      <w:tr w:rsidR="008407A4" w:rsidRPr="008F05D0" w14:paraId="48A02162" w14:textId="77777777" w:rsidTr="2394172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0823276B" w:rsidR="008407A4" w:rsidRPr="008F05D0" w:rsidRDefault="008407A4" w:rsidP="00A26C07">
            <w:pPr>
              <w:suppressAutoHyphens/>
              <w:spacing w:before="0" w:after="0"/>
              <w:jc w:val="left"/>
              <w:rPr>
                <w:color w:val="auto"/>
              </w:rPr>
            </w:pPr>
            <w:r w:rsidRPr="008F05D0">
              <w:rPr>
                <w:color w:val="auto"/>
              </w:rPr>
              <w:t>Cliente</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1132833D" w:rsidR="008407A4" w:rsidRPr="008F05D0" w:rsidRDefault="2394172A" w:rsidP="00A26C07">
            <w:pPr>
              <w:spacing w:before="0" w:after="0"/>
              <w:jc w:val="left"/>
              <w:cnfStyle w:val="000000100000" w:firstRow="0" w:lastRow="0" w:firstColumn="0" w:lastColumn="0" w:oddVBand="0" w:evenVBand="0" w:oddHBand="1" w:evenHBand="0" w:firstRowFirstColumn="0" w:firstRowLastColumn="0" w:lastRowFirstColumn="0" w:lastRowLastColumn="0"/>
            </w:pPr>
            <w:r w:rsidRPr="2394172A">
              <w:rPr>
                <w:color w:val="CC3668"/>
                <w:lang w:val="es-CO"/>
              </w:rPr>
              <w:t>Persona o empresa a la que va dirigida el informe, normalmente el titular del proyecto.</w:t>
            </w:r>
          </w:p>
        </w:tc>
      </w:tr>
      <w:tr w:rsidR="008407A4" w:rsidRPr="008F05D0" w14:paraId="52691BBC" w14:textId="77777777" w:rsidTr="2394172A">
        <w:trPr>
          <w:trHeight w:val="50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59E16B90" w:rsidR="008407A4" w:rsidRPr="008F05D0" w:rsidRDefault="2394172A" w:rsidP="00A26C07">
            <w:pPr>
              <w:suppressAutoHyphens/>
              <w:spacing w:before="0" w:after="0"/>
              <w:jc w:val="left"/>
              <w:rPr>
                <w:color w:val="auto"/>
              </w:rPr>
            </w:pPr>
            <w:r w:rsidRPr="2394172A">
              <w:rPr>
                <w:color w:val="auto"/>
              </w:rPr>
              <w:t>ID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2246ECB5"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Número de identificación en la base de datos de EcoRegistry.</w:t>
            </w:r>
          </w:p>
        </w:tc>
      </w:tr>
      <w:tr w:rsidR="008407A4" w:rsidRPr="008F05D0" w14:paraId="3EE2C89A" w14:textId="77777777" w:rsidTr="2394172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885DD7" w:rsidR="008407A4" w:rsidRPr="008F05D0" w:rsidRDefault="008407A4" w:rsidP="00A26C07">
            <w:pPr>
              <w:suppressAutoHyphens/>
              <w:spacing w:before="0" w:after="0"/>
              <w:jc w:val="left"/>
              <w:rPr>
                <w:color w:val="auto"/>
              </w:rPr>
            </w:pPr>
            <w:r w:rsidRPr="008F05D0">
              <w:rPr>
                <w:color w:val="auto"/>
              </w:rPr>
              <w:t>ID del informe</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0D80DBF2"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Número de identificación asignado por el OVV, si aplica.</w:t>
            </w:r>
          </w:p>
        </w:tc>
      </w:tr>
      <w:tr w:rsidR="008407A4" w:rsidRPr="008F05D0" w14:paraId="5FF17F24" w14:textId="77777777" w:rsidTr="2394172A">
        <w:trPr>
          <w:trHeight w:val="303"/>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4384BA0D" w:rsidR="008407A4" w:rsidRPr="008F05D0" w:rsidRDefault="008407A4" w:rsidP="00A26C07">
            <w:pPr>
              <w:suppressAutoHyphens/>
              <w:spacing w:before="0" w:after="0"/>
              <w:jc w:val="left"/>
              <w:rPr>
                <w:color w:val="auto"/>
              </w:rPr>
            </w:pPr>
            <w:r w:rsidRPr="008F05D0">
              <w:rPr>
                <w:color w:val="auto"/>
              </w:rPr>
              <w:t>Ordinal de verificación</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38278D4"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pPr>
            <w:r w:rsidRPr="008F05D0">
              <w:rPr>
                <w:color w:val="CC3668"/>
              </w:rPr>
              <w:t>Número de verificación.</w:t>
            </w:r>
          </w:p>
        </w:tc>
      </w:tr>
      <w:tr w:rsidR="008407A4" w:rsidRPr="008F05D0" w14:paraId="73627D48" w14:textId="77777777" w:rsidTr="2394172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55E2605C" w:rsidR="008407A4" w:rsidRPr="008F05D0" w:rsidRDefault="008407A4" w:rsidP="00A26C07">
            <w:pPr>
              <w:suppressAutoHyphens/>
              <w:spacing w:before="0" w:after="0"/>
              <w:jc w:val="left"/>
              <w:rPr>
                <w:color w:val="auto"/>
              </w:rPr>
            </w:pPr>
            <w:r w:rsidRPr="008F05D0">
              <w:rPr>
                <w:color w:val="auto"/>
              </w:rPr>
              <w:t>Criterios de auditoría</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37E85A31" w:rsidR="008407A4" w:rsidRPr="008F05D0" w:rsidRDefault="2394172A" w:rsidP="00A26C07">
            <w:pPr>
              <w:spacing w:before="0" w:after="0"/>
              <w:jc w:val="left"/>
              <w:cnfStyle w:val="000000100000" w:firstRow="0" w:lastRow="0" w:firstColumn="0" w:lastColumn="0" w:oddVBand="0" w:evenVBand="0" w:oddHBand="1" w:evenHBand="0" w:firstRowFirstColumn="0" w:firstRowLastColumn="0" w:lastRowFirstColumn="0" w:lastRowLastColumn="0"/>
            </w:pPr>
            <w:r w:rsidRPr="2394172A">
              <w:rPr>
                <w:color w:val="CC3668"/>
              </w:rPr>
              <w:t>Detalle resumidamente los criterios bajo los cuales se ha validado y verificado el proyecto.</w:t>
            </w:r>
          </w:p>
        </w:tc>
      </w:tr>
      <w:tr w:rsidR="008407A4" w:rsidRPr="008F05D0" w14:paraId="50254567" w14:textId="77777777" w:rsidTr="2394172A">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689788E1" w:rsidR="008407A4" w:rsidRPr="008F05D0" w:rsidRDefault="008407A4" w:rsidP="00A26C07">
            <w:pPr>
              <w:suppressAutoHyphens/>
              <w:spacing w:before="0" w:after="0"/>
              <w:jc w:val="left"/>
              <w:rPr>
                <w:color w:val="auto"/>
              </w:rPr>
            </w:pPr>
            <w:r w:rsidRPr="008F05D0">
              <w:rPr>
                <w:color w:val="auto"/>
              </w:rPr>
              <w:t>Metodología</w:t>
            </w:r>
            <w:r w:rsidR="00A26E7F">
              <w:rPr>
                <w:color w:val="auto"/>
              </w:rPr>
              <w:t>:</w:t>
            </w:r>
            <w:r w:rsidRPr="008F05D0">
              <w:rPr>
                <w:color w:val="aut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1C10EAE6"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pPr>
            <w:r w:rsidRPr="008F05D0">
              <w:rPr>
                <w:color w:val="CC3668"/>
              </w:rPr>
              <w:t xml:space="preserve">Nombre y versión de la metodología de cuantificación de </w:t>
            </w:r>
            <w:r w:rsidR="001E1F2C" w:rsidRPr="008F05D0">
              <w:rPr>
                <w:color w:val="CC3668"/>
              </w:rPr>
              <w:t>r</w:t>
            </w:r>
            <w:r w:rsidRPr="008F05D0">
              <w:rPr>
                <w:color w:val="CC3668"/>
              </w:rPr>
              <w:t xml:space="preserve">educción o </w:t>
            </w:r>
            <w:r w:rsidR="001E1F2C" w:rsidRPr="008F05D0">
              <w:rPr>
                <w:color w:val="CC3668"/>
              </w:rPr>
              <w:t>r</w:t>
            </w:r>
            <w:r w:rsidRPr="008F05D0">
              <w:rPr>
                <w:color w:val="CC3668"/>
              </w:rPr>
              <w:t>ecirculación de materiales</w:t>
            </w:r>
            <w:r w:rsidR="00087E4A">
              <w:rPr>
                <w:rStyle w:val="FootnoteReference"/>
                <w:color w:val="CC3668"/>
              </w:rPr>
              <w:footnoteReference w:id="2"/>
            </w:r>
            <w:r w:rsidRPr="008F05D0">
              <w:rPr>
                <w:color w:val="CC3668"/>
              </w:rPr>
              <w:t xml:space="preserve"> utilizada por el proyecto.</w:t>
            </w:r>
          </w:p>
        </w:tc>
      </w:tr>
      <w:tr w:rsidR="008407A4" w:rsidRPr="008F05D0" w14:paraId="1B3B60B7" w14:textId="77777777" w:rsidTr="2394172A">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501027A3" w:rsidR="008407A4" w:rsidRPr="008F05D0" w:rsidRDefault="2394172A" w:rsidP="00A26C07">
            <w:pPr>
              <w:suppressAutoHyphens/>
              <w:spacing w:before="0" w:after="0"/>
              <w:jc w:val="left"/>
              <w:rPr>
                <w:color w:val="auto"/>
              </w:rPr>
            </w:pPr>
            <w:r w:rsidRPr="2394172A">
              <w:rPr>
                <w:color w:val="auto"/>
              </w:rPr>
              <w:t>Duración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202F46DB"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pPr>
            <w:r w:rsidRPr="008F05D0">
              <w:rPr>
                <w:color w:val="CC3668"/>
                <w:lang w:val="es-CO"/>
              </w:rPr>
              <w:t xml:space="preserve">De </w:t>
            </w:r>
            <w:proofErr w:type="gramStart"/>
            <w:r w:rsidRPr="008F05D0">
              <w:rPr>
                <w:color w:val="CC3668"/>
                <w:lang w:val="es-CO"/>
              </w:rPr>
              <w:t>día.mes.año</w:t>
            </w:r>
            <w:proofErr w:type="gramEnd"/>
            <w:r w:rsidRPr="008F05D0">
              <w:rPr>
                <w:color w:val="CC3668"/>
                <w:lang w:val="es-CO"/>
              </w:rPr>
              <w:t xml:space="preserve"> a día.mes.año.</w:t>
            </w:r>
          </w:p>
        </w:tc>
      </w:tr>
      <w:tr w:rsidR="008407A4" w:rsidRPr="008F05D0" w14:paraId="7B130720" w14:textId="77777777" w:rsidTr="2394172A">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5D511947" w:rsidR="008407A4" w:rsidRPr="008F05D0" w:rsidRDefault="008407A4" w:rsidP="00A26C07">
            <w:pPr>
              <w:suppressAutoHyphens/>
              <w:spacing w:before="0" w:after="0"/>
              <w:jc w:val="left"/>
              <w:rPr>
                <w:color w:val="auto"/>
              </w:rPr>
            </w:pPr>
            <w:r w:rsidRPr="008F05D0">
              <w:rPr>
                <w:color w:val="auto"/>
              </w:rPr>
              <w:lastRenderedPageBreak/>
              <w:t>Área, instalaciones o procesos validados y verificados</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623D75F5" w:rsidR="008407A4" w:rsidRPr="003D21A0" w:rsidRDefault="003D21A0" w:rsidP="00A26C07">
            <w:pPr>
              <w:spacing w:before="0" w:after="0"/>
              <w:jc w:val="left"/>
              <w:cnfStyle w:val="000000000000" w:firstRow="0" w:lastRow="0" w:firstColumn="0" w:lastColumn="0" w:oddVBand="0" w:evenVBand="0" w:oddHBand="0" w:evenHBand="0" w:firstRowFirstColumn="0" w:firstRowLastColumn="0" w:lastRowFirstColumn="0" w:lastRowLastColumn="0"/>
              <w:rPr>
                <w:color w:val="CC3668"/>
                <w:lang w:val="es-CO"/>
              </w:rPr>
            </w:pPr>
            <w:r w:rsidRPr="008E416C">
              <w:rPr>
                <w:color w:val="CC3668"/>
                <w:lang w:val="es-CO"/>
              </w:rPr>
              <w:t>Área total o descripción de las instalaciones o procesos que fueron validados</w:t>
            </w:r>
            <w:r w:rsidR="008407A4" w:rsidRPr="008F05D0">
              <w:rPr>
                <w:color w:val="CC3668"/>
                <w:lang w:val="es-CO"/>
              </w:rPr>
              <w:t xml:space="preserve"> y verificados por el OVV.</w:t>
            </w:r>
          </w:p>
        </w:tc>
      </w:tr>
      <w:tr w:rsidR="008407A4" w:rsidRPr="008F05D0" w14:paraId="5F38C0E5" w14:textId="77777777" w:rsidTr="2394172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054C1D" w14:textId="0B43A31F" w:rsidR="008407A4" w:rsidRPr="008F05D0" w:rsidRDefault="008407A4" w:rsidP="00A26C07">
            <w:pPr>
              <w:suppressAutoHyphens/>
              <w:spacing w:before="0" w:after="0"/>
              <w:jc w:val="left"/>
              <w:rPr>
                <w:color w:val="auto"/>
              </w:rPr>
            </w:pPr>
            <w:r w:rsidRPr="008F05D0">
              <w:rPr>
                <w:color w:val="auto"/>
              </w:rPr>
              <w:t>Período de acreditación validado</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A45C72E" w14:textId="77777777"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8F05D0">
              <w:rPr>
                <w:color w:val="CC3668"/>
                <w:lang w:val="es-CO"/>
              </w:rPr>
              <w:t xml:space="preserve">De </w:t>
            </w:r>
            <w:proofErr w:type="gramStart"/>
            <w:r w:rsidRPr="008F05D0">
              <w:rPr>
                <w:color w:val="CC3668"/>
                <w:lang w:val="es-CO"/>
              </w:rPr>
              <w:t>día.mes.año</w:t>
            </w:r>
            <w:proofErr w:type="gramEnd"/>
            <w:r w:rsidRPr="008F05D0">
              <w:rPr>
                <w:color w:val="CC3668"/>
                <w:lang w:val="es-CO"/>
              </w:rPr>
              <w:t xml:space="preserve"> a día.mes.año.</w:t>
            </w:r>
          </w:p>
          <w:p w14:paraId="61F716F6" w14:textId="77777777"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pPr>
          </w:p>
        </w:tc>
      </w:tr>
      <w:tr w:rsidR="008407A4" w:rsidRPr="008F05D0" w14:paraId="71ABCF87" w14:textId="77777777" w:rsidTr="2394172A">
        <w:trPr>
          <w:trHeight w:val="565"/>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3CD58612" w:rsidR="008407A4" w:rsidRPr="008F05D0" w:rsidRDefault="008407A4" w:rsidP="00A26C07">
            <w:pPr>
              <w:suppressAutoHyphens/>
              <w:spacing w:before="0" w:after="0"/>
              <w:jc w:val="left"/>
              <w:rPr>
                <w:color w:val="auto"/>
              </w:rPr>
            </w:pPr>
            <w:r w:rsidRPr="008F05D0">
              <w:rPr>
                <w:color w:val="auto"/>
              </w:rPr>
              <w:t>Período de verificación</w:t>
            </w:r>
            <w:r w:rsidR="00A26E7F">
              <w:rPr>
                <w:color w:val="aut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56948CC3"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 xml:space="preserve">Período especificado en el reporte de monitoreo (de </w:t>
            </w:r>
            <w:proofErr w:type="gramStart"/>
            <w:r w:rsidRPr="008F05D0">
              <w:rPr>
                <w:color w:val="CC3668"/>
                <w:lang w:val="es-CO"/>
              </w:rPr>
              <w:t>día.mes.año</w:t>
            </w:r>
            <w:proofErr w:type="gramEnd"/>
            <w:r w:rsidRPr="008F05D0">
              <w:rPr>
                <w:color w:val="CC3668"/>
                <w:lang w:val="es-CO"/>
              </w:rPr>
              <w:t xml:space="preserve"> a día.mes.año).</w:t>
            </w:r>
          </w:p>
        </w:tc>
      </w:tr>
      <w:tr w:rsidR="00A54D77" w:rsidRPr="008F05D0" w14:paraId="720F0CDB" w14:textId="77777777" w:rsidTr="2394172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471D8C2A" w14:textId="0ED04402" w:rsidR="00A54D77" w:rsidRPr="008F05D0" w:rsidRDefault="00A54D77" w:rsidP="00A26C07">
            <w:pPr>
              <w:suppressAutoHyphens/>
              <w:spacing w:before="0" w:after="0"/>
              <w:jc w:val="left"/>
              <w:rPr>
                <w:b w:val="0"/>
                <w:bCs w:val="0"/>
              </w:rPr>
            </w:pPr>
            <w:r w:rsidRPr="008F05D0">
              <w:rPr>
                <w:color w:val="auto"/>
              </w:rPr>
              <w:t>Validación</w:t>
            </w:r>
            <w:r>
              <w:rPr>
                <w:color w:val="auto"/>
              </w:rPr>
              <w:t>:</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E488FA0" w14:textId="20E4812D" w:rsidR="00A54D77" w:rsidRPr="008F05D0" w:rsidRDefault="00A54D77" w:rsidP="00A26C07">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8F05D0">
              <w:t xml:space="preserve">Reducciones o recirculaciones </w:t>
            </w:r>
            <w:r>
              <w:t>totales</w:t>
            </w:r>
            <w:r w:rsidRPr="008F05D0">
              <w:t xml:space="preserve"> de materiales estimadas en el período acreditado.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BA9C67" w14:textId="1C3FAB9D" w:rsidR="00A54D77" w:rsidRPr="008F05D0" w:rsidRDefault="00A54D77" w:rsidP="00A26C07">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8F05D0">
              <w:rPr>
                <w:color w:val="CC3668"/>
              </w:rPr>
              <w:t xml:space="preserve">Toneladas </w:t>
            </w:r>
            <w:r>
              <w:rPr>
                <w:color w:val="CC3668"/>
              </w:rPr>
              <w:t>totales</w:t>
            </w:r>
            <w:r w:rsidRPr="008F05D0">
              <w:rPr>
                <w:color w:val="CC3668"/>
              </w:rPr>
              <w:t xml:space="preserve"> estimadas en el período de acreditación.</w:t>
            </w:r>
          </w:p>
        </w:tc>
      </w:tr>
      <w:tr w:rsidR="00A54D77" w:rsidRPr="008F05D0" w14:paraId="42D72F59" w14:textId="77777777" w:rsidTr="2394172A">
        <w:trPr>
          <w:trHeight w:val="565"/>
        </w:trPr>
        <w:tc>
          <w:tcPr>
            <w:cnfStyle w:val="001000000000" w:firstRow="0" w:lastRow="0" w:firstColumn="1" w:lastColumn="0" w:oddVBand="0" w:evenVBand="0" w:oddHBand="0" w:evenHBand="0" w:firstRowFirstColumn="0" w:firstRowLastColumn="0" w:lastRowFirstColumn="0" w:lastRowLastColumn="0"/>
            <w:tcW w:w="1616" w:type="dxa"/>
            <w:vMerge/>
            <w:vAlign w:val="center"/>
          </w:tcPr>
          <w:p w14:paraId="6E9CD6DD" w14:textId="77777777" w:rsidR="00A54D77" w:rsidRPr="008F05D0" w:rsidRDefault="00A54D77" w:rsidP="00A26C07">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1EBE110" w14:textId="4E01A8B4" w:rsidR="00A54D77" w:rsidRPr="008F05D0" w:rsidRDefault="00A54D77" w:rsidP="00A26C07">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8F05D0">
              <w:t>Reducciones o recirculaciones netas de materiales estimadas en el período acreditado.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25D132" w14:textId="4B8E530C" w:rsidR="00A54D77" w:rsidRPr="008F05D0" w:rsidRDefault="00A54D77" w:rsidP="00A26C07">
            <w:pPr>
              <w:spacing w:after="0"/>
              <w:jc w:val="left"/>
              <w:cnfStyle w:val="000000000000" w:firstRow="0" w:lastRow="0" w:firstColumn="0" w:lastColumn="0" w:oddVBand="0" w:evenVBand="0" w:oddHBand="0" w:evenHBand="0" w:firstRowFirstColumn="0" w:firstRowLastColumn="0" w:lastRowFirstColumn="0" w:lastRowLastColumn="0"/>
              <w:rPr>
                <w:color w:val="CC3668"/>
              </w:rPr>
            </w:pPr>
            <w:r w:rsidRPr="008F05D0">
              <w:rPr>
                <w:color w:val="CC3668"/>
              </w:rPr>
              <w:t xml:space="preserve">Toneladas </w:t>
            </w:r>
            <w:r w:rsidR="00E943D6">
              <w:rPr>
                <w:color w:val="CC3668"/>
              </w:rPr>
              <w:t>netas</w:t>
            </w:r>
            <w:r w:rsidRPr="008F05D0">
              <w:rPr>
                <w:color w:val="CC3668"/>
              </w:rPr>
              <w:t xml:space="preserve"> estimadas en el período de acreditación.</w:t>
            </w:r>
          </w:p>
        </w:tc>
      </w:tr>
      <w:tr w:rsidR="00A54D77" w:rsidRPr="008F05D0" w14:paraId="437DA71E" w14:textId="77777777" w:rsidTr="2394172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single" w:sz="4" w:space="0" w:color="0070C0"/>
              <w:left w:val="single" w:sz="4" w:space="0" w:color="0070C0"/>
              <w:right w:val="single" w:sz="4" w:space="0" w:color="0070C0"/>
            </w:tcBorders>
            <w:shd w:val="clear" w:color="auto" w:fill="8EAADB" w:themeFill="accent1" w:themeFillTint="99"/>
            <w:vAlign w:val="center"/>
          </w:tcPr>
          <w:p w14:paraId="6EC55DE8" w14:textId="66CDAA9C" w:rsidR="00A54D77" w:rsidRPr="008F05D0" w:rsidRDefault="00A54D77" w:rsidP="00A26C07">
            <w:pPr>
              <w:suppressAutoHyphens/>
              <w:spacing w:before="0" w:after="0"/>
              <w:jc w:val="left"/>
            </w:pPr>
            <w:r w:rsidRPr="008F05D0">
              <w:rPr>
                <w:color w:val="auto"/>
              </w:rPr>
              <w:t>Verificación</w:t>
            </w:r>
            <w:r>
              <w:rPr>
                <w:color w:val="auto"/>
              </w:rPr>
              <w:t>:</w:t>
            </w: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B083F8" w14:textId="6B9E07A9" w:rsidR="00A54D77" w:rsidRPr="008F05D0" w:rsidRDefault="00A54D77" w:rsidP="00A26C07">
            <w:pPr>
              <w:suppressAutoHyphens/>
              <w:spacing w:before="0" w:after="0"/>
              <w:jc w:val="left"/>
              <w:cnfStyle w:val="000000100000" w:firstRow="0" w:lastRow="0" w:firstColumn="0" w:lastColumn="0" w:oddVBand="0" w:evenVBand="0" w:oddHBand="1" w:evenHBand="0" w:firstRowFirstColumn="0" w:firstRowLastColumn="0" w:lastRowFirstColumn="0" w:lastRowLastColumn="0"/>
            </w:pPr>
            <w:r w:rsidRPr="008F05D0">
              <w:t>Reducciones o recirculaciones</w:t>
            </w:r>
            <w:r>
              <w:t xml:space="preserve"> totales</w:t>
            </w:r>
            <w:r w:rsidRPr="008F05D0">
              <w:t xml:space="preserve"> de materiales generadas en el período verificado.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2C39025" w14:textId="202EFE3A" w:rsidR="00A54D77" w:rsidRPr="008F05D0" w:rsidRDefault="00A54D77" w:rsidP="00A26C07">
            <w:pPr>
              <w:spacing w:before="0" w:after="0"/>
              <w:jc w:val="left"/>
              <w:cnfStyle w:val="000000100000" w:firstRow="0" w:lastRow="0" w:firstColumn="0" w:lastColumn="0" w:oddVBand="0" w:evenVBand="0" w:oddHBand="1" w:evenHBand="0" w:firstRowFirstColumn="0" w:firstRowLastColumn="0" w:lastRowFirstColumn="0" w:lastRowLastColumn="0"/>
              <w:rPr>
                <w:color w:val="CC3668"/>
              </w:rPr>
            </w:pPr>
            <w:r w:rsidRPr="008F05D0">
              <w:rPr>
                <w:color w:val="CC3668"/>
              </w:rPr>
              <w:t xml:space="preserve">Toneladas </w:t>
            </w:r>
            <w:r>
              <w:rPr>
                <w:color w:val="CC3668"/>
              </w:rPr>
              <w:t>totales</w:t>
            </w:r>
            <w:r w:rsidRPr="008F05D0">
              <w:rPr>
                <w:color w:val="CC3668"/>
              </w:rPr>
              <w:t xml:space="preserve"> generadas en el período verificado.</w:t>
            </w:r>
          </w:p>
        </w:tc>
      </w:tr>
      <w:tr w:rsidR="00A54D77" w:rsidRPr="008F05D0" w14:paraId="4A6B8A1B" w14:textId="77777777" w:rsidTr="2394172A">
        <w:trPr>
          <w:trHeight w:val="565"/>
        </w:trPr>
        <w:tc>
          <w:tcPr>
            <w:cnfStyle w:val="001000000000" w:firstRow="0" w:lastRow="0" w:firstColumn="1" w:lastColumn="0" w:oddVBand="0" w:evenVBand="0" w:oddHBand="0" w:evenHBand="0" w:firstRowFirstColumn="0" w:firstRowLastColumn="0" w:lastRowFirstColumn="0" w:lastRowLastColumn="0"/>
            <w:tcW w:w="1616" w:type="dxa"/>
            <w:vMerge/>
            <w:vAlign w:val="center"/>
          </w:tcPr>
          <w:p w14:paraId="48450A20" w14:textId="77777777" w:rsidR="00A54D77" w:rsidRPr="008F05D0" w:rsidRDefault="00A54D77" w:rsidP="00A26C07">
            <w:pPr>
              <w:suppressAutoHyphens/>
              <w:spacing w:after="0"/>
              <w:jc w:val="left"/>
            </w:pPr>
          </w:p>
        </w:tc>
        <w:tc>
          <w:tcPr>
            <w:tcW w:w="1674"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BA24D16" w14:textId="328BC997" w:rsidR="00A54D77" w:rsidRPr="008F05D0" w:rsidRDefault="00A54D77" w:rsidP="00A26C07">
            <w:pPr>
              <w:suppressAutoHyphens/>
              <w:spacing w:after="0"/>
              <w:jc w:val="left"/>
              <w:cnfStyle w:val="000000000000" w:firstRow="0" w:lastRow="0" w:firstColumn="0" w:lastColumn="0" w:oddVBand="0" w:evenVBand="0" w:oddHBand="0" w:evenHBand="0" w:firstRowFirstColumn="0" w:firstRowLastColumn="0" w:lastRowFirstColumn="0" w:lastRowLastColumn="0"/>
            </w:pPr>
            <w:r w:rsidRPr="008F05D0">
              <w:t>Reducciones o recirculaciones netas de materiales generadas en el período verificado.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740834" w14:textId="6ABE2529" w:rsidR="00A54D77" w:rsidRPr="008F05D0" w:rsidRDefault="00A54D77" w:rsidP="00A26C07">
            <w:pPr>
              <w:spacing w:after="0"/>
              <w:jc w:val="left"/>
              <w:cnfStyle w:val="000000000000" w:firstRow="0" w:lastRow="0" w:firstColumn="0" w:lastColumn="0" w:oddVBand="0" w:evenVBand="0" w:oddHBand="0" w:evenHBand="0" w:firstRowFirstColumn="0" w:firstRowLastColumn="0" w:lastRowFirstColumn="0" w:lastRowLastColumn="0"/>
              <w:rPr>
                <w:color w:val="CC3668"/>
              </w:rPr>
            </w:pPr>
            <w:r w:rsidRPr="008F05D0">
              <w:rPr>
                <w:color w:val="CC3668"/>
              </w:rPr>
              <w:t>Toneladas netas generadas en el período verificado.</w:t>
            </w:r>
          </w:p>
        </w:tc>
      </w:tr>
      <w:tr w:rsidR="008407A4" w:rsidRPr="008F05D0" w14:paraId="0BA9A607" w14:textId="77777777" w:rsidTr="2394172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7B17111D" w:rsidR="008407A4" w:rsidRPr="008F05D0" w:rsidRDefault="008407A4" w:rsidP="00A26C07">
            <w:pPr>
              <w:spacing w:before="0" w:after="0"/>
              <w:jc w:val="left"/>
              <w:rPr>
                <w:color w:val="auto"/>
                <w:lang w:val="es-CO"/>
              </w:rPr>
            </w:pPr>
            <w:r w:rsidRPr="008F05D0">
              <w:rPr>
                <w:color w:val="auto"/>
                <w:lang w:val="es-CO"/>
              </w:rPr>
              <w:t>Fecha de elaboración del informe de validación y verificación</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A7ECC3" w14:textId="77777777"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color w:val="CC3668"/>
                <w:lang w:val="es-CO"/>
              </w:rPr>
            </w:pPr>
            <w:r w:rsidRPr="008F05D0">
              <w:rPr>
                <w:color w:val="CC3668"/>
                <w:lang w:val="es-CO"/>
              </w:rPr>
              <w:t>Día.mes.año en que se emitió este informe.</w:t>
            </w:r>
          </w:p>
          <w:p w14:paraId="2232A326" w14:textId="77777777"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p>
        </w:tc>
      </w:tr>
      <w:tr w:rsidR="008407A4" w:rsidRPr="008F05D0" w14:paraId="689D5289" w14:textId="77777777" w:rsidTr="2394172A">
        <w:trPr>
          <w:trHeight w:val="52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3A9FD09D" w:rsidR="008407A4" w:rsidRPr="008F05D0" w:rsidRDefault="008407A4" w:rsidP="00A26C07">
            <w:pPr>
              <w:spacing w:before="0" w:after="0"/>
              <w:jc w:val="left"/>
              <w:rPr>
                <w:color w:val="auto"/>
                <w:lang w:val="es-CO"/>
              </w:rPr>
            </w:pPr>
            <w:r w:rsidRPr="008F05D0">
              <w:rPr>
                <w:color w:val="auto"/>
                <w:lang w:val="es-CO"/>
              </w:rPr>
              <w:t>Documento elaborado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E6C196" w14:textId="1BE90C0E"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OVV que preparó este informe.</w:t>
            </w:r>
          </w:p>
        </w:tc>
      </w:tr>
      <w:tr w:rsidR="008407A4" w:rsidRPr="008F05D0" w14:paraId="0A63032E" w14:textId="77777777" w:rsidTr="2394172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3850A9A1" w:rsidR="008407A4" w:rsidRPr="008F05D0" w:rsidRDefault="008407A4" w:rsidP="00A26C07">
            <w:pPr>
              <w:spacing w:before="0" w:after="0"/>
              <w:jc w:val="left"/>
              <w:rPr>
                <w:color w:val="auto"/>
                <w:lang w:val="es-CO"/>
              </w:rPr>
            </w:pPr>
            <w:r w:rsidRPr="008F05D0">
              <w:rPr>
                <w:color w:val="auto"/>
                <w:lang w:val="es-CO"/>
              </w:rPr>
              <w:t>Información de contacto</w:t>
            </w:r>
            <w:r w:rsidR="00A54D77">
              <w:rPr>
                <w:color w:val="auto"/>
                <w:lang w:val="es-CO"/>
              </w:rPr>
              <w:t>:</w:t>
            </w:r>
            <w:r w:rsidRPr="008F05D0">
              <w:rPr>
                <w:color w:val="auto"/>
                <w:lang w:val="es-CO"/>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B551712" w14:textId="56802830"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Correo electrónico, número(s) de teléfono(s) y sitio web del OVV.</w:t>
            </w:r>
          </w:p>
        </w:tc>
      </w:tr>
      <w:tr w:rsidR="008407A4" w:rsidRPr="008F05D0" w14:paraId="3C7BFA31" w14:textId="77777777" w:rsidTr="2394172A">
        <w:trPr>
          <w:trHeight w:val="542"/>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4285EC88" w:rsidR="008407A4" w:rsidRPr="008F05D0" w:rsidRDefault="008407A4" w:rsidP="00A26C07">
            <w:pPr>
              <w:spacing w:before="0" w:after="0"/>
              <w:jc w:val="left"/>
              <w:rPr>
                <w:color w:val="auto"/>
                <w:lang w:val="es-CO"/>
              </w:rPr>
            </w:pPr>
            <w:r w:rsidRPr="008F05D0">
              <w:rPr>
                <w:color w:val="auto"/>
                <w:lang w:val="es-CO"/>
              </w:rPr>
              <w:lastRenderedPageBreak/>
              <w:t>Aprobado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F79781" w14:textId="0D928EA2" w:rsidR="008407A4" w:rsidRPr="008F05D0" w:rsidRDefault="008407A4" w:rsidP="00A26C07">
            <w:pPr>
              <w:spacing w:before="0" w:after="0"/>
              <w:jc w:val="left"/>
              <w:cnfStyle w:val="000000000000" w:firstRow="0" w:lastRow="0" w:firstColumn="0" w:lastColumn="0" w:oddVBand="0" w:evenVBand="0" w:oddHBand="0" w:evenHBand="0" w:firstRowFirstColumn="0" w:firstRowLastColumn="0" w:lastRowFirstColumn="0" w:lastRowLastColumn="0"/>
              <w:rPr>
                <w:lang w:val="es-CO"/>
              </w:rPr>
            </w:pPr>
            <w:r w:rsidRPr="008F05D0">
              <w:rPr>
                <w:color w:val="CC3668"/>
                <w:lang w:val="es-CO"/>
              </w:rPr>
              <w:t>Persona del OVV que aprobó este informe.</w:t>
            </w:r>
          </w:p>
        </w:tc>
      </w:tr>
      <w:tr w:rsidR="008407A4" w:rsidRPr="008F05D0" w14:paraId="7DF74115" w14:textId="77777777" w:rsidTr="239417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290" w:type="dxa"/>
            <w:gridSpan w:val="2"/>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6CFED35" w:rsidR="008407A4" w:rsidRPr="008F05D0" w:rsidRDefault="008407A4" w:rsidP="00A26C07">
            <w:pPr>
              <w:spacing w:before="0" w:after="0"/>
              <w:jc w:val="left"/>
              <w:rPr>
                <w:color w:val="auto"/>
                <w:lang w:val="es-CO"/>
              </w:rPr>
            </w:pPr>
            <w:r w:rsidRPr="008F05D0">
              <w:rPr>
                <w:color w:val="auto"/>
                <w:lang w:val="es-CO"/>
              </w:rPr>
              <w:t>Trabajo realizado por</w:t>
            </w:r>
            <w:r w:rsidR="00A54D77">
              <w:rPr>
                <w:color w:val="auto"/>
                <w:lang w:val="es-CO"/>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D5324B" w14:textId="032894A1" w:rsidR="008407A4" w:rsidRPr="008F05D0" w:rsidRDefault="008407A4" w:rsidP="00A26C07">
            <w:pPr>
              <w:spacing w:before="0" w:after="0"/>
              <w:jc w:val="left"/>
              <w:cnfStyle w:val="000000100000" w:firstRow="0" w:lastRow="0" w:firstColumn="0" w:lastColumn="0" w:oddVBand="0" w:evenVBand="0" w:oddHBand="1" w:evenHBand="0" w:firstRowFirstColumn="0" w:firstRowLastColumn="0" w:lastRowFirstColumn="0" w:lastRowLastColumn="0"/>
              <w:rPr>
                <w:lang w:val="es-CO"/>
              </w:rPr>
            </w:pPr>
            <w:r w:rsidRPr="008F05D0">
              <w:rPr>
                <w:color w:val="CC3668"/>
                <w:lang w:val="es-CO"/>
              </w:rPr>
              <w:t>Persona(s) que realizó(aron) esta validación y verificación</w:t>
            </w:r>
            <w:r w:rsidR="00E10988">
              <w:rPr>
                <w:color w:val="CC3668"/>
                <w:lang w:val="es-CO"/>
              </w:rPr>
              <w:t xml:space="preserve"> conjunta</w:t>
            </w:r>
            <w:r w:rsidRPr="008F05D0">
              <w:rPr>
                <w:color w:val="CC3668"/>
                <w:lang w:val="es-CO"/>
              </w:rPr>
              <w:t>.</w:t>
            </w:r>
          </w:p>
        </w:tc>
      </w:tr>
    </w:tbl>
    <w:p w14:paraId="5D670217" w14:textId="3702F244" w:rsidR="00644DC2" w:rsidRPr="00915584" w:rsidRDefault="00E10988" w:rsidP="00915584">
      <w:pPr>
        <w:tabs>
          <w:tab w:val="left" w:pos="3180"/>
        </w:tabs>
        <w:rPr>
          <w:color w:val="CC3668"/>
          <w:sz w:val="20"/>
          <w:szCs w:val="20"/>
        </w:rPr>
      </w:pPr>
      <w:r>
        <w:rPr>
          <w:color w:val="CC3668"/>
          <w:sz w:val="20"/>
          <w:szCs w:val="20"/>
        </w:rPr>
        <w:t xml:space="preserve">   </w:t>
      </w:r>
      <w:r w:rsidR="00915584" w:rsidRPr="00915584">
        <w:rPr>
          <w:color w:val="CC3668"/>
          <w:sz w:val="20"/>
          <w:szCs w:val="20"/>
        </w:rPr>
        <w:t>El OVV puede agregar filas que considere importantes en esta sección</w:t>
      </w:r>
      <w:r>
        <w:rPr>
          <w:color w:val="CC3668"/>
          <w:sz w:val="20"/>
          <w:szCs w:val="20"/>
        </w:rPr>
        <w:t>.</w:t>
      </w:r>
      <w:r w:rsidR="00915584" w:rsidRPr="00915584">
        <w:rPr>
          <w:color w:val="CC3668"/>
          <w:sz w:val="20"/>
          <w:szCs w:val="20"/>
        </w:rPr>
        <w:tab/>
      </w:r>
    </w:p>
    <w:p w14:paraId="54C0502D" w14:textId="77777777" w:rsidR="00B62BDE" w:rsidRDefault="00B62BDE" w:rsidP="00644DC2">
      <w:pPr>
        <w:jc w:val="left"/>
        <w:sectPr w:rsidR="00B62BDE" w:rsidSect="00D8281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425" w:footer="113" w:gutter="0"/>
          <w:cols w:space="708"/>
          <w:titlePg/>
          <w:docGrid w:linePitch="360"/>
        </w:sectPr>
      </w:pPr>
    </w:p>
    <w:p w14:paraId="12A5D6A8" w14:textId="31A7E0D5" w:rsidR="00575BF7" w:rsidRPr="00B01FFD" w:rsidRDefault="00575BF7" w:rsidP="004B4DF0">
      <w:pPr>
        <w:tabs>
          <w:tab w:val="left" w:pos="3073"/>
        </w:tabs>
        <w:spacing w:before="240" w:after="240"/>
        <w:rPr>
          <w:b/>
          <w:bCs/>
          <w:color w:val="0070C0"/>
          <w:sz w:val="30"/>
          <w:szCs w:val="30"/>
        </w:rPr>
      </w:pPr>
      <w:r w:rsidRPr="00B01FFD">
        <w:rPr>
          <w:b/>
          <w:bCs/>
          <w:color w:val="0070C0"/>
          <w:sz w:val="30"/>
          <w:szCs w:val="30"/>
        </w:rPr>
        <w:lastRenderedPageBreak/>
        <w:t xml:space="preserve">Contenido </w:t>
      </w:r>
      <w:r w:rsidR="00C57B07">
        <w:rPr>
          <w:b/>
          <w:bCs/>
          <w:color w:val="0070C0"/>
          <w:sz w:val="30"/>
          <w:szCs w:val="30"/>
        </w:rPr>
        <w:tab/>
      </w:r>
    </w:p>
    <w:sdt>
      <w:sdtPr>
        <w:rPr>
          <w:b w:val="0"/>
          <w:noProof w:val="0"/>
          <w:lang w:val="en-GB"/>
        </w:rPr>
        <w:id w:val="540639258"/>
        <w:docPartObj>
          <w:docPartGallery w:val="Table of Contents"/>
          <w:docPartUnique/>
        </w:docPartObj>
      </w:sdtPr>
      <w:sdtContent>
        <w:p w14:paraId="2A0916AC" w14:textId="30CCCEFA" w:rsidR="00007BAE" w:rsidRPr="00007BAE" w:rsidRDefault="001055F5">
          <w:pPr>
            <w:pStyle w:val="TOC1"/>
            <w:rPr>
              <w:b w:val="0"/>
              <w:kern w:val="2"/>
              <w:sz w:val="24"/>
              <w:szCs w:val="24"/>
              <w14:ligatures w14:val="standardContextual"/>
            </w:rPr>
          </w:pPr>
          <w:r w:rsidRPr="00007BAE">
            <w:fldChar w:fldCharType="begin"/>
          </w:r>
          <w:r w:rsidRPr="00007BAE">
            <w:instrText xml:space="preserve"> TOC \o "1-3" \h \z \u </w:instrText>
          </w:r>
          <w:r w:rsidRPr="00007BAE">
            <w:fldChar w:fldCharType="separate"/>
          </w:r>
          <w:hyperlink w:anchor="_Toc191633496" w:history="1">
            <w:r w:rsidR="00007BAE" w:rsidRPr="00007BAE">
              <w:rPr>
                <w:rStyle w:val="Hyperlink"/>
              </w:rPr>
              <w:t>Siglas y acrónimos</w:t>
            </w:r>
            <w:r w:rsidR="00007BAE" w:rsidRPr="00007BAE">
              <w:rPr>
                <w:webHidden/>
              </w:rPr>
              <w:tab/>
            </w:r>
            <w:r w:rsidR="00007BAE" w:rsidRPr="00007BAE">
              <w:rPr>
                <w:webHidden/>
              </w:rPr>
              <w:fldChar w:fldCharType="begin"/>
            </w:r>
            <w:r w:rsidR="00007BAE" w:rsidRPr="00007BAE">
              <w:rPr>
                <w:webHidden/>
              </w:rPr>
              <w:instrText xml:space="preserve"> PAGEREF _Toc191633496 \h </w:instrText>
            </w:r>
            <w:r w:rsidR="00007BAE" w:rsidRPr="00007BAE">
              <w:rPr>
                <w:webHidden/>
              </w:rPr>
            </w:r>
            <w:r w:rsidR="00007BAE" w:rsidRPr="00007BAE">
              <w:rPr>
                <w:webHidden/>
              </w:rPr>
              <w:fldChar w:fldCharType="separate"/>
            </w:r>
            <w:r w:rsidR="00007BAE" w:rsidRPr="00007BAE">
              <w:rPr>
                <w:webHidden/>
              </w:rPr>
              <w:t>6</w:t>
            </w:r>
            <w:r w:rsidR="00007BAE" w:rsidRPr="00007BAE">
              <w:rPr>
                <w:webHidden/>
              </w:rPr>
              <w:fldChar w:fldCharType="end"/>
            </w:r>
          </w:hyperlink>
        </w:p>
        <w:p w14:paraId="39B79C87" w14:textId="08AB73A2" w:rsidR="00007BAE" w:rsidRPr="00007BAE" w:rsidRDefault="00007BAE">
          <w:pPr>
            <w:pStyle w:val="TOC1"/>
            <w:rPr>
              <w:b w:val="0"/>
              <w:kern w:val="2"/>
              <w:sz w:val="24"/>
              <w:szCs w:val="24"/>
              <w14:ligatures w14:val="standardContextual"/>
            </w:rPr>
          </w:pPr>
          <w:hyperlink w:anchor="_Toc191633497" w:history="1">
            <w:r w:rsidRPr="00007BAE">
              <w:rPr>
                <w:rStyle w:val="Hyperlink"/>
              </w:rPr>
              <w:t>1 Introducción</w:t>
            </w:r>
            <w:r w:rsidRPr="00007BAE">
              <w:rPr>
                <w:webHidden/>
              </w:rPr>
              <w:tab/>
            </w:r>
            <w:r w:rsidRPr="00007BAE">
              <w:rPr>
                <w:webHidden/>
              </w:rPr>
              <w:fldChar w:fldCharType="begin"/>
            </w:r>
            <w:r w:rsidRPr="00007BAE">
              <w:rPr>
                <w:webHidden/>
              </w:rPr>
              <w:instrText xml:space="preserve"> PAGEREF _Toc191633497 \h </w:instrText>
            </w:r>
            <w:r w:rsidRPr="00007BAE">
              <w:rPr>
                <w:webHidden/>
              </w:rPr>
            </w:r>
            <w:r w:rsidRPr="00007BAE">
              <w:rPr>
                <w:webHidden/>
              </w:rPr>
              <w:fldChar w:fldCharType="separate"/>
            </w:r>
            <w:r w:rsidRPr="00007BAE">
              <w:rPr>
                <w:webHidden/>
              </w:rPr>
              <w:t>7</w:t>
            </w:r>
            <w:r w:rsidRPr="00007BAE">
              <w:rPr>
                <w:webHidden/>
              </w:rPr>
              <w:fldChar w:fldCharType="end"/>
            </w:r>
          </w:hyperlink>
        </w:p>
        <w:p w14:paraId="53FCAAED" w14:textId="0C00422F" w:rsidR="00007BAE" w:rsidRPr="00007BAE" w:rsidRDefault="00007BAE">
          <w:pPr>
            <w:pStyle w:val="TOC2"/>
            <w:rPr>
              <w:rFonts w:ascii="Nunito" w:hAnsi="Nunito"/>
            </w:rPr>
          </w:pPr>
          <w:hyperlink w:anchor="_Toc191633498" w:history="1">
            <w:r w:rsidRPr="00007BAE">
              <w:rPr>
                <w:rStyle w:val="Hyperlink"/>
                <w:rFonts w:ascii="Nunito" w:hAnsi="Nunito"/>
              </w:rPr>
              <w:t>1.1</w:t>
            </w:r>
            <w:r w:rsidRPr="00007BAE">
              <w:rPr>
                <w:rFonts w:ascii="Nunito" w:hAnsi="Nunito"/>
              </w:rPr>
              <w:tab/>
            </w:r>
            <w:r w:rsidRPr="00007BAE">
              <w:rPr>
                <w:rStyle w:val="Hyperlink"/>
                <w:rFonts w:ascii="Nunito" w:hAnsi="Nunito"/>
              </w:rPr>
              <w:t>Objetivo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_Toc191633498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1F3635AB" w14:textId="03CB5F40" w:rsidR="00007BAE" w:rsidRPr="00007BAE" w:rsidRDefault="00007BAE">
          <w:pPr>
            <w:pStyle w:val="TOC2"/>
            <w:rPr>
              <w:rFonts w:ascii="Nunito" w:hAnsi="Nunito"/>
            </w:rPr>
          </w:pPr>
          <w:hyperlink w:anchor="_Toc191633499" w:history="1">
            <w:r w:rsidRPr="00007BAE">
              <w:rPr>
                <w:rStyle w:val="Hyperlink"/>
                <w:rFonts w:ascii="Nunito" w:hAnsi="Nunito"/>
              </w:rPr>
              <w:t>1.2</w:t>
            </w:r>
            <w:r w:rsidRPr="00007BAE">
              <w:rPr>
                <w:rFonts w:ascii="Nunito" w:hAnsi="Nunito"/>
              </w:rPr>
              <w:tab/>
            </w:r>
            <w:r w:rsidRPr="00007BAE">
              <w:rPr>
                <w:rStyle w:val="Hyperlink"/>
                <w:rFonts w:ascii="Nunito" w:hAnsi="Nunito"/>
              </w:rPr>
              <w:t>Estado legal del OVV</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_Toc191633499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7DB5A65A" w14:textId="5FA53F7E" w:rsidR="00007BAE" w:rsidRPr="00007BAE" w:rsidRDefault="00007BAE">
          <w:pPr>
            <w:pStyle w:val="TOC2"/>
            <w:rPr>
              <w:rFonts w:ascii="Nunito" w:hAnsi="Nunito"/>
            </w:rPr>
          </w:pPr>
          <w:hyperlink w:anchor="_Toc191633500" w:history="1">
            <w:r w:rsidRPr="00007BAE">
              <w:rPr>
                <w:rStyle w:val="Hyperlink"/>
                <w:rFonts w:ascii="Nunito" w:hAnsi="Nunito"/>
              </w:rPr>
              <w:t>1.3</w:t>
            </w:r>
            <w:r w:rsidRPr="00007BAE">
              <w:rPr>
                <w:rFonts w:ascii="Nunito" w:hAnsi="Nunito"/>
              </w:rPr>
              <w:tab/>
            </w:r>
            <w:r w:rsidRPr="00007BAE">
              <w:rPr>
                <w:rStyle w:val="Hyperlink"/>
                <w:rFonts w:ascii="Nunito" w:hAnsi="Nunito"/>
              </w:rPr>
              <w:t>Imparcialidad del OVV</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_Toc191633500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3CBBC49B" w14:textId="121A2200" w:rsidR="00007BAE" w:rsidRPr="00007BAE" w:rsidRDefault="00007BAE">
          <w:pPr>
            <w:pStyle w:val="TOC2"/>
            <w:rPr>
              <w:rFonts w:ascii="Nunito" w:hAnsi="Nunito"/>
            </w:rPr>
          </w:pPr>
          <w:hyperlink w:anchor="_Toc191633501" w:history="1">
            <w:r w:rsidRPr="00007BAE">
              <w:rPr>
                <w:rStyle w:val="Hyperlink"/>
                <w:rFonts w:ascii="Nunito" w:hAnsi="Nunito"/>
              </w:rPr>
              <w:t>1.4</w:t>
            </w:r>
            <w:r w:rsidRPr="00007BAE">
              <w:rPr>
                <w:rFonts w:ascii="Nunito" w:hAnsi="Nunito"/>
              </w:rPr>
              <w:tab/>
            </w:r>
            <w:r w:rsidRPr="00007BAE">
              <w:rPr>
                <w:rStyle w:val="Hyperlink"/>
                <w:rFonts w:ascii="Nunito" w:hAnsi="Nunito"/>
              </w:rPr>
              <w:t>Responsabilidades atendidas por el OVV</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_Toc191633501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0A72362B" w14:textId="0A6D34D6" w:rsidR="00007BAE" w:rsidRPr="00007BAE" w:rsidRDefault="00007BAE">
          <w:pPr>
            <w:pStyle w:val="TOC2"/>
            <w:rPr>
              <w:rFonts w:ascii="Nunito" w:hAnsi="Nunito"/>
            </w:rPr>
          </w:pPr>
          <w:hyperlink w:anchor="_Toc191633502" w:history="1">
            <w:r w:rsidRPr="00007BAE">
              <w:rPr>
                <w:rStyle w:val="Hyperlink"/>
                <w:rFonts w:ascii="Nunito" w:hAnsi="Nunito"/>
              </w:rPr>
              <w:t>1.5</w:t>
            </w:r>
            <w:r w:rsidRPr="00007BAE">
              <w:rPr>
                <w:rFonts w:ascii="Nunito" w:hAnsi="Nunito"/>
              </w:rPr>
              <w:tab/>
            </w:r>
            <w:r w:rsidRPr="00007BAE">
              <w:rPr>
                <w:rStyle w:val="Hyperlink"/>
                <w:rFonts w:ascii="Nunito" w:hAnsi="Nunito"/>
              </w:rPr>
              <w:t>Alcance y límites espaciales y temporales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_Toc191633502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5A94CA83" w14:textId="296F72AA" w:rsidR="00007BAE" w:rsidRPr="00007BAE" w:rsidRDefault="00007BAE">
          <w:pPr>
            <w:pStyle w:val="TOC2"/>
            <w:rPr>
              <w:rFonts w:ascii="Nunito" w:hAnsi="Nunito"/>
            </w:rPr>
          </w:pPr>
          <w:hyperlink w:anchor="_Toc191633503" w:history="1">
            <w:r w:rsidRPr="00007BAE">
              <w:rPr>
                <w:rStyle w:val="Hyperlink"/>
                <w:rFonts w:ascii="Nunito" w:hAnsi="Nunito"/>
              </w:rPr>
              <w:t>1.6</w:t>
            </w:r>
            <w:r w:rsidRPr="00007BAE">
              <w:rPr>
                <w:rFonts w:ascii="Nunito" w:hAnsi="Nunito"/>
              </w:rPr>
              <w:tab/>
            </w:r>
            <w:r w:rsidRPr="00007BAE">
              <w:rPr>
                <w:rStyle w:val="Hyperlink"/>
                <w:rFonts w:ascii="Nunito" w:hAnsi="Nunito"/>
              </w:rPr>
              <w:t>Término de compromiso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_Toc191633503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1929FAF4" w14:textId="624D2603" w:rsidR="00007BAE" w:rsidRPr="00007BAE" w:rsidRDefault="00007BAE">
          <w:pPr>
            <w:pStyle w:val="TOC2"/>
            <w:rPr>
              <w:rFonts w:ascii="Nunito" w:hAnsi="Nunito"/>
            </w:rPr>
          </w:pPr>
          <w:hyperlink w:anchor="_Toc191633504" w:history="1">
            <w:r w:rsidRPr="00007BAE">
              <w:rPr>
                <w:rStyle w:val="Hyperlink"/>
                <w:rFonts w:ascii="Nunito" w:hAnsi="Nunito"/>
              </w:rPr>
              <w:t>1.7</w:t>
            </w:r>
            <w:r w:rsidRPr="00007BAE">
              <w:rPr>
                <w:rFonts w:ascii="Nunito" w:hAnsi="Nunito"/>
              </w:rPr>
              <w:tab/>
            </w:r>
            <w:r w:rsidRPr="00007BAE">
              <w:rPr>
                <w:rStyle w:val="Hyperlink"/>
                <w:rFonts w:ascii="Nunito" w:hAnsi="Nunito"/>
              </w:rPr>
              <w:t>Nivel de aseguramiento y materialidad</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_Toc191633504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7</w:t>
            </w:r>
            <w:r w:rsidRPr="00007BAE">
              <w:rPr>
                <w:rFonts w:ascii="Nunito" w:hAnsi="Nunito"/>
                <w:webHidden/>
              </w:rPr>
              <w:fldChar w:fldCharType="end"/>
            </w:r>
          </w:hyperlink>
        </w:p>
        <w:p w14:paraId="7A8D23AD" w14:textId="7B32BDC8" w:rsidR="00007BAE" w:rsidRPr="00007BAE" w:rsidRDefault="00007BAE">
          <w:pPr>
            <w:pStyle w:val="TOC1"/>
            <w:rPr>
              <w:b w:val="0"/>
              <w:kern w:val="2"/>
              <w:sz w:val="24"/>
              <w:szCs w:val="24"/>
              <w14:ligatures w14:val="standardContextual"/>
            </w:rPr>
          </w:pPr>
          <w:hyperlink w:anchor="_Toc191633505" w:history="1">
            <w:r w:rsidRPr="00007BAE">
              <w:rPr>
                <w:rStyle w:val="Hyperlink"/>
              </w:rPr>
              <w:t>2</w:t>
            </w:r>
            <w:r w:rsidRPr="00007BAE">
              <w:rPr>
                <w:b w:val="0"/>
                <w:kern w:val="2"/>
                <w:sz w:val="24"/>
                <w:szCs w:val="24"/>
                <w14:ligatures w14:val="standardContextual"/>
              </w:rPr>
              <w:tab/>
            </w:r>
            <w:r w:rsidRPr="00007BAE">
              <w:rPr>
                <w:rStyle w:val="Hyperlink"/>
              </w:rPr>
              <w:t>Proceso de validación y verificación</w:t>
            </w:r>
            <w:r w:rsidRPr="00007BAE">
              <w:rPr>
                <w:webHidden/>
              </w:rPr>
              <w:tab/>
            </w:r>
            <w:r w:rsidRPr="00007BAE">
              <w:rPr>
                <w:webHidden/>
              </w:rPr>
              <w:fldChar w:fldCharType="begin"/>
            </w:r>
            <w:r w:rsidRPr="00007BAE">
              <w:rPr>
                <w:webHidden/>
              </w:rPr>
              <w:instrText xml:space="preserve"> PAGEREF _Toc191633505 \h </w:instrText>
            </w:r>
            <w:r w:rsidRPr="00007BAE">
              <w:rPr>
                <w:webHidden/>
              </w:rPr>
            </w:r>
            <w:r w:rsidRPr="00007BAE">
              <w:rPr>
                <w:webHidden/>
              </w:rPr>
              <w:fldChar w:fldCharType="separate"/>
            </w:r>
            <w:r w:rsidRPr="00007BAE">
              <w:rPr>
                <w:webHidden/>
              </w:rPr>
              <w:t>9</w:t>
            </w:r>
            <w:r w:rsidRPr="00007BAE">
              <w:rPr>
                <w:webHidden/>
              </w:rPr>
              <w:fldChar w:fldCharType="end"/>
            </w:r>
          </w:hyperlink>
        </w:p>
        <w:p w14:paraId="139E972A" w14:textId="68D10772" w:rsidR="00007BAE" w:rsidRPr="00007BAE" w:rsidRDefault="00007BAE">
          <w:pPr>
            <w:pStyle w:val="TOC2"/>
            <w:rPr>
              <w:rFonts w:ascii="Nunito" w:hAnsi="Nunito"/>
            </w:rPr>
          </w:pPr>
          <w:hyperlink w:anchor="_Toc191633506" w:history="1">
            <w:r w:rsidRPr="00007BAE">
              <w:rPr>
                <w:rStyle w:val="Hyperlink"/>
                <w:rFonts w:ascii="Nunito" w:hAnsi="Nunito"/>
              </w:rPr>
              <w:t>2.1</w:t>
            </w:r>
            <w:r w:rsidRPr="00007BAE">
              <w:rPr>
                <w:rFonts w:ascii="Nunito" w:hAnsi="Nunito"/>
              </w:rPr>
              <w:tab/>
            </w:r>
            <w:r w:rsidRPr="00007BAE">
              <w:rPr>
                <w:rStyle w:val="Hyperlink"/>
                <w:rFonts w:ascii="Nunito" w:hAnsi="Nunito"/>
              </w:rPr>
              <w:t>Plan de validación y verificación</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_Toc191633506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9</w:t>
            </w:r>
            <w:r w:rsidRPr="00007BAE">
              <w:rPr>
                <w:rFonts w:ascii="Nunito" w:hAnsi="Nunito"/>
                <w:webHidden/>
              </w:rPr>
              <w:fldChar w:fldCharType="end"/>
            </w:r>
          </w:hyperlink>
        </w:p>
        <w:p w14:paraId="4619EEB7" w14:textId="4BFA2772" w:rsidR="00007BAE" w:rsidRPr="00007BAE" w:rsidRDefault="00007BAE">
          <w:pPr>
            <w:pStyle w:val="TOC2"/>
            <w:rPr>
              <w:rFonts w:ascii="Nunito" w:hAnsi="Nunito"/>
            </w:rPr>
          </w:pPr>
          <w:hyperlink w:anchor="_Toc191633507" w:history="1">
            <w:r w:rsidRPr="00007BAE">
              <w:rPr>
                <w:rStyle w:val="Hyperlink"/>
                <w:rFonts w:ascii="Nunito" w:hAnsi="Nunito"/>
              </w:rPr>
              <w:t>2.2</w:t>
            </w:r>
            <w:r w:rsidRPr="00007BAE">
              <w:rPr>
                <w:rFonts w:ascii="Nunito" w:hAnsi="Nunito"/>
              </w:rPr>
              <w:tab/>
            </w:r>
            <w:r w:rsidRPr="00007BAE">
              <w:rPr>
                <w:rStyle w:val="Hyperlink"/>
                <w:rFonts w:ascii="Nunito" w:hAnsi="Nunito"/>
              </w:rPr>
              <w:t>Criterios de evaluación</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_Toc191633507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9</w:t>
            </w:r>
            <w:r w:rsidRPr="00007BAE">
              <w:rPr>
                <w:rFonts w:ascii="Nunito" w:hAnsi="Nunito"/>
                <w:webHidden/>
              </w:rPr>
              <w:fldChar w:fldCharType="end"/>
            </w:r>
          </w:hyperlink>
        </w:p>
        <w:p w14:paraId="6BE7AEC1" w14:textId="1F286487" w:rsidR="00007BAE" w:rsidRPr="00007BAE" w:rsidRDefault="00007BAE">
          <w:pPr>
            <w:pStyle w:val="TOC2"/>
            <w:rPr>
              <w:rFonts w:ascii="Nunito" w:hAnsi="Nunito"/>
            </w:rPr>
          </w:pPr>
          <w:hyperlink w:anchor="_Toc191633508" w:history="1">
            <w:r w:rsidRPr="00007BAE">
              <w:rPr>
                <w:rStyle w:val="Hyperlink"/>
                <w:rFonts w:ascii="Nunito" w:hAnsi="Nunito"/>
              </w:rPr>
              <w:t>2.3</w:t>
            </w:r>
            <w:r w:rsidRPr="00007BAE">
              <w:rPr>
                <w:rFonts w:ascii="Nunito" w:hAnsi="Nunito"/>
              </w:rPr>
              <w:tab/>
            </w:r>
            <w:r w:rsidRPr="00007BAE">
              <w:rPr>
                <w:rStyle w:val="Hyperlink"/>
                <w:rFonts w:ascii="Nunito" w:hAnsi="Nunito"/>
              </w:rPr>
              <w:t>Plan de recopilación de evidencias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_Toc191633508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10</w:t>
            </w:r>
            <w:r w:rsidRPr="00007BAE">
              <w:rPr>
                <w:rFonts w:ascii="Nunito" w:hAnsi="Nunito"/>
                <w:webHidden/>
              </w:rPr>
              <w:fldChar w:fldCharType="end"/>
            </w:r>
          </w:hyperlink>
        </w:p>
        <w:p w14:paraId="32281EDF" w14:textId="12264778" w:rsidR="00007BAE" w:rsidRPr="00007BAE" w:rsidRDefault="00007BAE">
          <w:pPr>
            <w:pStyle w:val="TOC2"/>
            <w:rPr>
              <w:rFonts w:ascii="Nunito" w:hAnsi="Nunito"/>
            </w:rPr>
          </w:pPr>
          <w:hyperlink w:anchor="_Toc191633509" w:history="1">
            <w:r w:rsidRPr="00007BAE">
              <w:rPr>
                <w:rStyle w:val="Hyperlink"/>
                <w:rFonts w:ascii="Nunito" w:hAnsi="Nunito"/>
              </w:rPr>
              <w:t>2.4</w:t>
            </w:r>
            <w:r w:rsidRPr="00007BAE">
              <w:rPr>
                <w:rFonts w:ascii="Nunito" w:hAnsi="Nunito"/>
              </w:rPr>
              <w:tab/>
            </w:r>
            <w:r w:rsidRPr="00007BAE">
              <w:rPr>
                <w:rStyle w:val="Hyperlink"/>
                <w:rFonts w:ascii="Nunito" w:hAnsi="Nunito"/>
              </w:rPr>
              <w:t>Visitas al sitio o área del proyecto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_Toc191633509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10</w:t>
            </w:r>
            <w:r w:rsidRPr="00007BAE">
              <w:rPr>
                <w:rFonts w:ascii="Nunito" w:hAnsi="Nunito"/>
                <w:webHidden/>
              </w:rPr>
              <w:fldChar w:fldCharType="end"/>
            </w:r>
          </w:hyperlink>
        </w:p>
        <w:p w14:paraId="4835151F" w14:textId="1727ECA1" w:rsidR="00007BAE" w:rsidRPr="00007BAE" w:rsidRDefault="00007BAE">
          <w:pPr>
            <w:pStyle w:val="TOC2"/>
            <w:rPr>
              <w:rFonts w:ascii="Nunito" w:hAnsi="Nunito"/>
            </w:rPr>
          </w:pPr>
          <w:hyperlink w:anchor="_Toc191633510" w:history="1">
            <w:r w:rsidRPr="00007BAE">
              <w:rPr>
                <w:rStyle w:val="Hyperlink"/>
                <w:rFonts w:ascii="Nunito" w:hAnsi="Nunito"/>
              </w:rPr>
              <w:t>2.5</w:t>
            </w:r>
            <w:r w:rsidRPr="00007BAE">
              <w:rPr>
                <w:rFonts w:ascii="Nunito" w:hAnsi="Nunito"/>
              </w:rPr>
              <w:tab/>
            </w:r>
            <w:r w:rsidRPr="00007BAE">
              <w:rPr>
                <w:rStyle w:val="Hyperlink"/>
                <w:rFonts w:ascii="Nunito" w:hAnsi="Nunito"/>
              </w:rPr>
              <w:t>Solicitudes requeridas por el OVV</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_Toc191633510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10</w:t>
            </w:r>
            <w:r w:rsidRPr="00007BAE">
              <w:rPr>
                <w:rFonts w:ascii="Nunito" w:hAnsi="Nunito"/>
                <w:webHidden/>
              </w:rPr>
              <w:fldChar w:fldCharType="end"/>
            </w:r>
          </w:hyperlink>
        </w:p>
        <w:p w14:paraId="3778245F" w14:textId="66CBB3FD" w:rsidR="00007BAE" w:rsidRPr="00007BAE" w:rsidRDefault="00007BAE">
          <w:pPr>
            <w:pStyle w:val="TOC2"/>
            <w:rPr>
              <w:rFonts w:ascii="Nunito" w:hAnsi="Nunito"/>
            </w:rPr>
          </w:pPr>
          <w:hyperlink w:anchor="_Toc191633511" w:history="1">
            <w:r w:rsidRPr="00007BAE">
              <w:rPr>
                <w:rStyle w:val="Hyperlink"/>
                <w:rFonts w:ascii="Nunito" w:hAnsi="Nunito"/>
              </w:rPr>
              <w:t>2.6</w:t>
            </w:r>
            <w:r w:rsidRPr="00007BAE">
              <w:rPr>
                <w:rFonts w:ascii="Nunito" w:hAnsi="Nunito"/>
              </w:rPr>
              <w:tab/>
            </w:r>
            <w:r w:rsidRPr="00007BAE">
              <w:rPr>
                <w:rStyle w:val="Hyperlink"/>
                <w:rFonts w:ascii="Nunito" w:hAnsi="Nunito"/>
              </w:rPr>
              <w:t>Sistema de información, manejo y control de datos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_Toc191633511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10</w:t>
            </w:r>
            <w:r w:rsidRPr="00007BAE">
              <w:rPr>
                <w:rFonts w:ascii="Nunito" w:hAnsi="Nunito"/>
                <w:webHidden/>
              </w:rPr>
              <w:fldChar w:fldCharType="end"/>
            </w:r>
          </w:hyperlink>
        </w:p>
        <w:p w14:paraId="17182FC0" w14:textId="432C31E7" w:rsidR="00007BAE" w:rsidRPr="00007BAE" w:rsidRDefault="00007BAE">
          <w:pPr>
            <w:pStyle w:val="TOC2"/>
            <w:rPr>
              <w:rFonts w:ascii="Nunito" w:hAnsi="Nunito"/>
            </w:rPr>
          </w:pPr>
          <w:hyperlink w:anchor="_Toc191633512" w:history="1">
            <w:r w:rsidRPr="00007BAE">
              <w:rPr>
                <w:rStyle w:val="Hyperlink"/>
                <w:rFonts w:ascii="Nunito" w:hAnsi="Nunito"/>
              </w:rPr>
              <w:t>2.7</w:t>
            </w:r>
            <w:r w:rsidRPr="00007BAE">
              <w:rPr>
                <w:rFonts w:ascii="Nunito" w:hAnsi="Nunito"/>
              </w:rPr>
              <w:tab/>
            </w:r>
            <w:r w:rsidRPr="00007BAE">
              <w:rPr>
                <w:rStyle w:val="Hyperlink"/>
                <w:rFonts w:ascii="Nunito" w:hAnsi="Nunito"/>
              </w:rPr>
              <w:t>Equipo de auditoría</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_Toc191633512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11</w:t>
            </w:r>
            <w:r w:rsidRPr="00007BAE">
              <w:rPr>
                <w:rFonts w:ascii="Nunito" w:hAnsi="Nunito"/>
                <w:webHidden/>
              </w:rPr>
              <w:fldChar w:fldCharType="end"/>
            </w:r>
          </w:hyperlink>
        </w:p>
        <w:p w14:paraId="15EC870F" w14:textId="3BC0D37A" w:rsidR="00007BAE" w:rsidRPr="00007BAE" w:rsidRDefault="00007BAE">
          <w:pPr>
            <w:pStyle w:val="TOC1"/>
            <w:rPr>
              <w:b w:val="0"/>
              <w:kern w:val="2"/>
              <w:sz w:val="24"/>
              <w:szCs w:val="24"/>
              <w14:ligatures w14:val="standardContextual"/>
            </w:rPr>
          </w:pPr>
          <w:hyperlink w:anchor="_Toc191633513" w:history="1">
            <w:r w:rsidRPr="00007BAE">
              <w:rPr>
                <w:rStyle w:val="Hyperlink"/>
              </w:rPr>
              <w:t>3</w:t>
            </w:r>
            <w:r w:rsidRPr="00007BAE">
              <w:rPr>
                <w:b w:val="0"/>
                <w:kern w:val="2"/>
                <w:sz w:val="24"/>
                <w:szCs w:val="24"/>
                <w14:ligatures w14:val="standardContextual"/>
              </w:rPr>
              <w:tab/>
            </w:r>
            <w:r w:rsidRPr="00007BAE">
              <w:rPr>
                <w:rStyle w:val="Hyperlink"/>
              </w:rPr>
              <w:t>Resultados de la validación y verificación</w:t>
            </w:r>
            <w:r w:rsidRPr="00007BAE">
              <w:rPr>
                <w:webHidden/>
              </w:rPr>
              <w:tab/>
            </w:r>
            <w:r w:rsidRPr="00007BAE">
              <w:rPr>
                <w:webHidden/>
              </w:rPr>
              <w:fldChar w:fldCharType="begin"/>
            </w:r>
            <w:r w:rsidRPr="00007BAE">
              <w:rPr>
                <w:webHidden/>
              </w:rPr>
              <w:instrText xml:space="preserve"> PAGEREF _Toc191633513 \h </w:instrText>
            </w:r>
            <w:r w:rsidRPr="00007BAE">
              <w:rPr>
                <w:webHidden/>
              </w:rPr>
            </w:r>
            <w:r w:rsidRPr="00007BAE">
              <w:rPr>
                <w:webHidden/>
              </w:rPr>
              <w:fldChar w:fldCharType="separate"/>
            </w:r>
            <w:r w:rsidRPr="00007BAE">
              <w:rPr>
                <w:webHidden/>
              </w:rPr>
              <w:t>12</w:t>
            </w:r>
            <w:r w:rsidRPr="00007BAE">
              <w:rPr>
                <w:webHidden/>
              </w:rPr>
              <w:fldChar w:fldCharType="end"/>
            </w:r>
          </w:hyperlink>
        </w:p>
        <w:p w14:paraId="2E0607AB" w14:textId="04186178" w:rsidR="00007BAE" w:rsidRPr="00007BAE" w:rsidRDefault="00007BAE">
          <w:pPr>
            <w:pStyle w:val="TOC2"/>
            <w:rPr>
              <w:rFonts w:ascii="Nunito" w:hAnsi="Nunito"/>
            </w:rPr>
          </w:pPr>
          <w:hyperlink w:anchor="_Toc191633514" w:history="1">
            <w:r w:rsidRPr="00007BAE">
              <w:rPr>
                <w:rStyle w:val="Hyperlink"/>
                <w:rFonts w:ascii="Nunito" w:hAnsi="Nunito"/>
              </w:rPr>
              <w:t>3.1</w:t>
            </w:r>
            <w:r w:rsidRPr="00007BAE">
              <w:rPr>
                <w:rFonts w:ascii="Nunito" w:hAnsi="Nunito"/>
              </w:rPr>
              <w:tab/>
            </w:r>
            <w:r w:rsidRPr="00007BAE">
              <w:rPr>
                <w:rStyle w:val="Hyperlink"/>
                <w:rFonts w:ascii="Nunito" w:hAnsi="Nunito"/>
              </w:rPr>
              <w:t>Componentes del proyecto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_Toc191633514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12</w:t>
            </w:r>
            <w:r w:rsidRPr="00007BAE">
              <w:rPr>
                <w:rFonts w:ascii="Nunito" w:hAnsi="Nunito"/>
                <w:webHidden/>
              </w:rPr>
              <w:fldChar w:fldCharType="end"/>
            </w:r>
          </w:hyperlink>
        </w:p>
        <w:p w14:paraId="3860EDF5" w14:textId="24641ADF" w:rsidR="00007BAE" w:rsidRPr="00007BAE" w:rsidRDefault="00007BAE">
          <w:pPr>
            <w:pStyle w:val="TOC3"/>
          </w:pPr>
          <w:hyperlink w:anchor="_Toc191633515" w:history="1">
            <w:r w:rsidRPr="00007BAE">
              <w:rPr>
                <w:rStyle w:val="Hyperlink"/>
              </w:rPr>
              <w:t>3.1.1</w:t>
            </w:r>
            <w:r w:rsidRPr="00007BAE">
              <w:tab/>
            </w:r>
            <w:r w:rsidRPr="00007BAE">
              <w:rPr>
                <w:rStyle w:val="Hyperlink"/>
              </w:rPr>
              <w:t>Información del titular del proyecto</w:t>
            </w:r>
            <w:r w:rsidRPr="00007BAE">
              <w:rPr>
                <w:webHidden/>
              </w:rPr>
              <w:tab/>
            </w:r>
            <w:r w:rsidRPr="00007BAE">
              <w:rPr>
                <w:webHidden/>
              </w:rPr>
              <w:fldChar w:fldCharType="begin"/>
            </w:r>
            <w:r w:rsidRPr="00007BAE">
              <w:rPr>
                <w:webHidden/>
              </w:rPr>
              <w:instrText xml:space="preserve"> PAGEREF _Toc191633515 \h </w:instrText>
            </w:r>
            <w:r w:rsidRPr="00007BAE">
              <w:rPr>
                <w:webHidden/>
              </w:rPr>
            </w:r>
            <w:r w:rsidRPr="00007BAE">
              <w:rPr>
                <w:webHidden/>
              </w:rPr>
              <w:fldChar w:fldCharType="separate"/>
            </w:r>
            <w:r w:rsidRPr="00007BAE">
              <w:rPr>
                <w:webHidden/>
              </w:rPr>
              <w:t>12</w:t>
            </w:r>
            <w:r w:rsidRPr="00007BAE">
              <w:rPr>
                <w:webHidden/>
              </w:rPr>
              <w:fldChar w:fldCharType="end"/>
            </w:r>
          </w:hyperlink>
        </w:p>
        <w:p w14:paraId="7995AABD" w14:textId="1019BC49" w:rsidR="00007BAE" w:rsidRPr="00007BAE" w:rsidRDefault="00007BAE">
          <w:pPr>
            <w:pStyle w:val="TOC3"/>
          </w:pPr>
          <w:hyperlink w:anchor="_Toc191633516" w:history="1">
            <w:r w:rsidRPr="00007BAE">
              <w:rPr>
                <w:rStyle w:val="Hyperlink"/>
              </w:rPr>
              <w:t>3.1.2</w:t>
            </w:r>
            <w:r w:rsidRPr="00007BAE">
              <w:tab/>
            </w:r>
            <w:r w:rsidRPr="00007BAE">
              <w:rPr>
                <w:rStyle w:val="Hyperlink"/>
              </w:rPr>
              <w:t>Información de otros participantes institucionales del proyecto</w:t>
            </w:r>
            <w:r w:rsidRPr="00007BAE">
              <w:rPr>
                <w:webHidden/>
              </w:rPr>
              <w:tab/>
            </w:r>
            <w:r w:rsidRPr="00007BAE">
              <w:rPr>
                <w:webHidden/>
              </w:rPr>
              <w:fldChar w:fldCharType="begin"/>
            </w:r>
            <w:r w:rsidRPr="00007BAE">
              <w:rPr>
                <w:webHidden/>
              </w:rPr>
              <w:instrText xml:space="preserve"> PAGEREF _Toc191633516 \h </w:instrText>
            </w:r>
            <w:r w:rsidRPr="00007BAE">
              <w:rPr>
                <w:webHidden/>
              </w:rPr>
            </w:r>
            <w:r w:rsidRPr="00007BAE">
              <w:rPr>
                <w:webHidden/>
              </w:rPr>
              <w:fldChar w:fldCharType="separate"/>
            </w:r>
            <w:r w:rsidRPr="00007BAE">
              <w:rPr>
                <w:webHidden/>
              </w:rPr>
              <w:t>12</w:t>
            </w:r>
            <w:r w:rsidRPr="00007BAE">
              <w:rPr>
                <w:webHidden/>
              </w:rPr>
              <w:fldChar w:fldCharType="end"/>
            </w:r>
          </w:hyperlink>
        </w:p>
        <w:p w14:paraId="7DC41396" w14:textId="60170F4D" w:rsidR="00007BAE" w:rsidRPr="00007BAE" w:rsidRDefault="00007BAE">
          <w:pPr>
            <w:pStyle w:val="TOC3"/>
          </w:pPr>
          <w:hyperlink w:anchor="_Toc191633517" w:history="1">
            <w:r w:rsidRPr="00007BAE">
              <w:rPr>
                <w:rStyle w:val="Hyperlink"/>
              </w:rPr>
              <w:t>3.1.3</w:t>
            </w:r>
            <w:r w:rsidRPr="00007BAE">
              <w:tab/>
            </w:r>
            <w:r w:rsidRPr="00007BAE">
              <w:rPr>
                <w:rStyle w:val="Hyperlink"/>
              </w:rPr>
              <w:t>Descripción del proyecto</w:t>
            </w:r>
            <w:r w:rsidRPr="00007BAE">
              <w:rPr>
                <w:webHidden/>
              </w:rPr>
              <w:tab/>
            </w:r>
            <w:r w:rsidRPr="00007BAE">
              <w:rPr>
                <w:webHidden/>
              </w:rPr>
              <w:fldChar w:fldCharType="begin"/>
            </w:r>
            <w:r w:rsidRPr="00007BAE">
              <w:rPr>
                <w:webHidden/>
              </w:rPr>
              <w:instrText xml:space="preserve"> PAGEREF _Toc191633517 \h </w:instrText>
            </w:r>
            <w:r w:rsidRPr="00007BAE">
              <w:rPr>
                <w:webHidden/>
              </w:rPr>
            </w:r>
            <w:r w:rsidRPr="00007BAE">
              <w:rPr>
                <w:webHidden/>
              </w:rPr>
              <w:fldChar w:fldCharType="separate"/>
            </w:r>
            <w:r w:rsidRPr="00007BAE">
              <w:rPr>
                <w:webHidden/>
              </w:rPr>
              <w:t>12</w:t>
            </w:r>
            <w:r w:rsidRPr="00007BAE">
              <w:rPr>
                <w:webHidden/>
              </w:rPr>
              <w:fldChar w:fldCharType="end"/>
            </w:r>
          </w:hyperlink>
        </w:p>
        <w:p w14:paraId="6630564E" w14:textId="0FB22A2C" w:rsidR="00007BAE" w:rsidRPr="00007BAE" w:rsidRDefault="00007BAE">
          <w:pPr>
            <w:pStyle w:val="TOC3"/>
          </w:pPr>
          <w:hyperlink w:anchor="_Toc191633518" w:history="1">
            <w:r w:rsidRPr="00007BAE">
              <w:rPr>
                <w:rStyle w:val="Hyperlink"/>
              </w:rPr>
              <w:t>3.1.4</w:t>
            </w:r>
            <w:r w:rsidRPr="00007BAE">
              <w:tab/>
            </w:r>
            <w:r w:rsidRPr="00007BAE">
              <w:rPr>
                <w:rStyle w:val="Hyperlink"/>
              </w:rPr>
              <w:t>Tipo de proyecto</w:t>
            </w:r>
            <w:r w:rsidRPr="00007BAE">
              <w:rPr>
                <w:webHidden/>
              </w:rPr>
              <w:tab/>
            </w:r>
            <w:r w:rsidRPr="00007BAE">
              <w:rPr>
                <w:webHidden/>
              </w:rPr>
              <w:fldChar w:fldCharType="begin"/>
            </w:r>
            <w:r w:rsidRPr="00007BAE">
              <w:rPr>
                <w:webHidden/>
              </w:rPr>
              <w:instrText xml:space="preserve"> PAGEREF _Toc191633518 \h </w:instrText>
            </w:r>
            <w:r w:rsidRPr="00007BAE">
              <w:rPr>
                <w:webHidden/>
              </w:rPr>
            </w:r>
            <w:r w:rsidRPr="00007BAE">
              <w:rPr>
                <w:webHidden/>
              </w:rPr>
              <w:fldChar w:fldCharType="separate"/>
            </w:r>
            <w:r w:rsidRPr="00007BAE">
              <w:rPr>
                <w:webHidden/>
              </w:rPr>
              <w:t>12</w:t>
            </w:r>
            <w:r w:rsidRPr="00007BAE">
              <w:rPr>
                <w:webHidden/>
              </w:rPr>
              <w:fldChar w:fldCharType="end"/>
            </w:r>
          </w:hyperlink>
        </w:p>
        <w:p w14:paraId="676BCF11" w14:textId="6F413B52" w:rsidR="00007BAE" w:rsidRPr="00007BAE" w:rsidRDefault="00007BAE">
          <w:pPr>
            <w:pStyle w:val="TOC3"/>
          </w:pPr>
          <w:hyperlink w:anchor="_Toc191633519" w:history="1">
            <w:r w:rsidRPr="00007BAE">
              <w:rPr>
                <w:rStyle w:val="Hyperlink"/>
              </w:rPr>
              <w:t>3.1.5</w:t>
            </w:r>
            <w:r w:rsidRPr="00007BAE">
              <w:tab/>
            </w:r>
            <w:r w:rsidRPr="00007BAE">
              <w:rPr>
                <w:rStyle w:val="Hyperlink"/>
              </w:rPr>
              <w:t>Ubicación del proyecto</w:t>
            </w:r>
            <w:r w:rsidRPr="00007BAE">
              <w:rPr>
                <w:webHidden/>
              </w:rPr>
              <w:tab/>
            </w:r>
            <w:r w:rsidRPr="00007BAE">
              <w:rPr>
                <w:webHidden/>
              </w:rPr>
              <w:fldChar w:fldCharType="begin"/>
            </w:r>
            <w:r w:rsidRPr="00007BAE">
              <w:rPr>
                <w:webHidden/>
              </w:rPr>
              <w:instrText xml:space="preserve"> PAGEREF _Toc191633519 \h </w:instrText>
            </w:r>
            <w:r w:rsidRPr="00007BAE">
              <w:rPr>
                <w:webHidden/>
              </w:rPr>
            </w:r>
            <w:r w:rsidRPr="00007BAE">
              <w:rPr>
                <w:webHidden/>
              </w:rPr>
              <w:fldChar w:fldCharType="separate"/>
            </w:r>
            <w:r w:rsidRPr="00007BAE">
              <w:rPr>
                <w:webHidden/>
              </w:rPr>
              <w:t>13</w:t>
            </w:r>
            <w:r w:rsidRPr="00007BAE">
              <w:rPr>
                <w:webHidden/>
              </w:rPr>
              <w:fldChar w:fldCharType="end"/>
            </w:r>
          </w:hyperlink>
        </w:p>
        <w:p w14:paraId="2DF3AC1F" w14:textId="49565F8A" w:rsidR="00007BAE" w:rsidRPr="00007BAE" w:rsidRDefault="00007BAE">
          <w:pPr>
            <w:pStyle w:val="TOC3"/>
          </w:pPr>
          <w:hyperlink w:anchor="_Toc191633520" w:history="1">
            <w:r w:rsidRPr="00007BAE">
              <w:rPr>
                <w:rStyle w:val="Hyperlink"/>
              </w:rPr>
              <w:t>3.1.6</w:t>
            </w:r>
            <w:r w:rsidRPr="00007BAE">
              <w:tab/>
            </w:r>
            <w:r w:rsidRPr="00007BAE">
              <w:rPr>
                <w:rStyle w:val="Hyperlink"/>
              </w:rPr>
              <w:t>Titularidad o derecho de uso del área, instalación o proceso</w:t>
            </w:r>
            <w:r w:rsidRPr="00007BAE">
              <w:rPr>
                <w:webHidden/>
              </w:rPr>
              <w:tab/>
            </w:r>
            <w:r w:rsidRPr="00007BAE">
              <w:rPr>
                <w:webHidden/>
              </w:rPr>
              <w:fldChar w:fldCharType="begin"/>
            </w:r>
            <w:r w:rsidRPr="00007BAE">
              <w:rPr>
                <w:webHidden/>
              </w:rPr>
              <w:instrText xml:space="preserve"> PAGEREF _Toc191633520 \h </w:instrText>
            </w:r>
            <w:r w:rsidRPr="00007BAE">
              <w:rPr>
                <w:webHidden/>
              </w:rPr>
            </w:r>
            <w:r w:rsidRPr="00007BAE">
              <w:rPr>
                <w:webHidden/>
              </w:rPr>
              <w:fldChar w:fldCharType="separate"/>
            </w:r>
            <w:r w:rsidRPr="00007BAE">
              <w:rPr>
                <w:webHidden/>
              </w:rPr>
              <w:t>13</w:t>
            </w:r>
            <w:r w:rsidRPr="00007BAE">
              <w:rPr>
                <w:webHidden/>
              </w:rPr>
              <w:fldChar w:fldCharType="end"/>
            </w:r>
          </w:hyperlink>
        </w:p>
        <w:p w14:paraId="781EFF25" w14:textId="312057D1" w:rsidR="00007BAE" w:rsidRPr="00007BAE" w:rsidRDefault="00007BAE">
          <w:pPr>
            <w:pStyle w:val="TOC3"/>
          </w:pPr>
          <w:hyperlink w:anchor="_Toc191633521" w:history="1">
            <w:r w:rsidRPr="00007BAE">
              <w:rPr>
                <w:rStyle w:val="Hyperlink"/>
              </w:rPr>
              <w:t>3.1.7</w:t>
            </w:r>
            <w:r w:rsidRPr="00007BAE">
              <w:tab/>
            </w:r>
            <w:r w:rsidRPr="00007BAE">
              <w:rPr>
                <w:rStyle w:val="Hyperlink"/>
              </w:rPr>
              <w:t>Características y condiciones previas al inicio del proyecto</w:t>
            </w:r>
            <w:r w:rsidRPr="00007BAE">
              <w:rPr>
                <w:webHidden/>
              </w:rPr>
              <w:tab/>
            </w:r>
            <w:r w:rsidRPr="00007BAE">
              <w:rPr>
                <w:webHidden/>
              </w:rPr>
              <w:fldChar w:fldCharType="begin"/>
            </w:r>
            <w:r w:rsidRPr="00007BAE">
              <w:rPr>
                <w:webHidden/>
              </w:rPr>
              <w:instrText xml:space="preserve"> PAGEREF _Toc191633521 \h </w:instrText>
            </w:r>
            <w:r w:rsidRPr="00007BAE">
              <w:rPr>
                <w:webHidden/>
              </w:rPr>
            </w:r>
            <w:r w:rsidRPr="00007BAE">
              <w:rPr>
                <w:webHidden/>
              </w:rPr>
              <w:fldChar w:fldCharType="separate"/>
            </w:r>
            <w:r w:rsidRPr="00007BAE">
              <w:rPr>
                <w:webHidden/>
              </w:rPr>
              <w:t>13</w:t>
            </w:r>
            <w:r w:rsidRPr="00007BAE">
              <w:rPr>
                <w:webHidden/>
              </w:rPr>
              <w:fldChar w:fldCharType="end"/>
            </w:r>
          </w:hyperlink>
        </w:p>
        <w:p w14:paraId="582F1F22" w14:textId="4F85EDE6" w:rsidR="00007BAE" w:rsidRPr="00007BAE" w:rsidRDefault="00007BAE">
          <w:pPr>
            <w:pStyle w:val="TOC3"/>
          </w:pPr>
          <w:hyperlink w:anchor="_Toc191633522" w:history="1">
            <w:r w:rsidRPr="00007BAE">
              <w:rPr>
                <w:rStyle w:val="Hyperlink"/>
              </w:rPr>
              <w:t>3.1.8</w:t>
            </w:r>
            <w:r w:rsidRPr="00007BAE">
              <w:tab/>
            </w:r>
            <w:r w:rsidRPr="00007BAE">
              <w:rPr>
                <w:rStyle w:val="Hyperlink"/>
              </w:rPr>
              <w:t>Evaluación de los límites temporales</w:t>
            </w:r>
            <w:r w:rsidRPr="00007BAE">
              <w:rPr>
                <w:webHidden/>
              </w:rPr>
              <w:tab/>
            </w:r>
            <w:r w:rsidRPr="00007BAE">
              <w:rPr>
                <w:webHidden/>
              </w:rPr>
              <w:fldChar w:fldCharType="begin"/>
            </w:r>
            <w:r w:rsidRPr="00007BAE">
              <w:rPr>
                <w:webHidden/>
              </w:rPr>
              <w:instrText xml:space="preserve"> PAGEREF _Toc191633522 \h </w:instrText>
            </w:r>
            <w:r w:rsidRPr="00007BAE">
              <w:rPr>
                <w:webHidden/>
              </w:rPr>
            </w:r>
            <w:r w:rsidRPr="00007BAE">
              <w:rPr>
                <w:webHidden/>
              </w:rPr>
              <w:fldChar w:fldCharType="separate"/>
            </w:r>
            <w:r w:rsidRPr="00007BAE">
              <w:rPr>
                <w:webHidden/>
              </w:rPr>
              <w:t>13</w:t>
            </w:r>
            <w:r w:rsidRPr="00007BAE">
              <w:rPr>
                <w:webHidden/>
              </w:rPr>
              <w:fldChar w:fldCharType="end"/>
            </w:r>
          </w:hyperlink>
        </w:p>
        <w:p w14:paraId="22CA3C63" w14:textId="408D2BD5" w:rsidR="00007BAE" w:rsidRPr="00007BAE" w:rsidRDefault="00007BAE">
          <w:pPr>
            <w:pStyle w:val="TOC2"/>
            <w:rPr>
              <w:rFonts w:ascii="Nunito" w:hAnsi="Nunito"/>
            </w:rPr>
          </w:pPr>
          <w:hyperlink w:anchor="_Toc191633523" w:history="1">
            <w:r w:rsidRPr="00007BAE">
              <w:rPr>
                <w:rStyle w:val="Hyperlink"/>
                <w:rFonts w:ascii="Nunito" w:hAnsi="Nunito"/>
              </w:rPr>
              <w:t>3.2</w:t>
            </w:r>
            <w:r w:rsidRPr="00007BAE">
              <w:rPr>
                <w:rFonts w:ascii="Nunito" w:hAnsi="Nunito"/>
              </w:rPr>
              <w:tab/>
            </w:r>
            <w:r w:rsidRPr="00007BAE">
              <w:rPr>
                <w:rStyle w:val="Hyperlink"/>
                <w:rFonts w:ascii="Nunito" w:hAnsi="Nunito"/>
              </w:rPr>
              <w:t>Gestión del Programa de Actividades en economía circular</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_Toc191633523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14</w:t>
            </w:r>
            <w:r w:rsidRPr="00007BAE">
              <w:rPr>
                <w:rFonts w:ascii="Nunito" w:hAnsi="Nunito"/>
                <w:webHidden/>
              </w:rPr>
              <w:fldChar w:fldCharType="end"/>
            </w:r>
          </w:hyperlink>
        </w:p>
        <w:p w14:paraId="437B5E0F" w14:textId="42D50F13" w:rsidR="00007BAE" w:rsidRPr="00007BAE" w:rsidRDefault="00007BAE">
          <w:pPr>
            <w:pStyle w:val="TOC3"/>
          </w:pPr>
          <w:hyperlink w:anchor="_Toc191633524" w:history="1">
            <w:r w:rsidRPr="00007BAE">
              <w:rPr>
                <w:rStyle w:val="Hyperlink"/>
              </w:rPr>
              <w:t>3.2.1</w:t>
            </w:r>
            <w:r w:rsidRPr="00007BAE">
              <w:tab/>
            </w:r>
            <w:r w:rsidRPr="00007BAE">
              <w:rPr>
                <w:rStyle w:val="Hyperlink"/>
              </w:rPr>
              <w:t>Entidad coordinadora</w:t>
            </w:r>
            <w:r w:rsidRPr="00007BAE">
              <w:rPr>
                <w:webHidden/>
              </w:rPr>
              <w:tab/>
            </w:r>
            <w:r w:rsidRPr="00007BAE">
              <w:rPr>
                <w:webHidden/>
              </w:rPr>
              <w:fldChar w:fldCharType="begin"/>
            </w:r>
            <w:r w:rsidRPr="00007BAE">
              <w:rPr>
                <w:webHidden/>
              </w:rPr>
              <w:instrText xml:space="preserve"> PAGEREF _Toc191633524 \h </w:instrText>
            </w:r>
            <w:r w:rsidRPr="00007BAE">
              <w:rPr>
                <w:webHidden/>
              </w:rPr>
            </w:r>
            <w:r w:rsidRPr="00007BAE">
              <w:rPr>
                <w:webHidden/>
              </w:rPr>
              <w:fldChar w:fldCharType="separate"/>
            </w:r>
            <w:r w:rsidRPr="00007BAE">
              <w:rPr>
                <w:webHidden/>
              </w:rPr>
              <w:t>14</w:t>
            </w:r>
            <w:r w:rsidRPr="00007BAE">
              <w:rPr>
                <w:webHidden/>
              </w:rPr>
              <w:fldChar w:fldCharType="end"/>
            </w:r>
          </w:hyperlink>
        </w:p>
        <w:p w14:paraId="6ED432D9" w14:textId="6EF77F97" w:rsidR="00007BAE" w:rsidRPr="00007BAE" w:rsidRDefault="00007BAE">
          <w:pPr>
            <w:pStyle w:val="TOC3"/>
          </w:pPr>
          <w:hyperlink w:anchor="_Toc191633525" w:history="1">
            <w:r w:rsidRPr="00007BAE">
              <w:rPr>
                <w:rStyle w:val="Hyperlink"/>
              </w:rPr>
              <w:t>3.2.2</w:t>
            </w:r>
            <w:r w:rsidRPr="00007BAE">
              <w:tab/>
            </w:r>
            <w:r w:rsidRPr="00007BAE">
              <w:rPr>
                <w:rStyle w:val="Hyperlink"/>
              </w:rPr>
              <w:t>Sistema de gestión de la Entidad coordinadora</w:t>
            </w:r>
            <w:r w:rsidRPr="00007BAE">
              <w:rPr>
                <w:webHidden/>
              </w:rPr>
              <w:tab/>
            </w:r>
            <w:r w:rsidRPr="00007BAE">
              <w:rPr>
                <w:webHidden/>
              </w:rPr>
              <w:fldChar w:fldCharType="begin"/>
            </w:r>
            <w:r w:rsidRPr="00007BAE">
              <w:rPr>
                <w:webHidden/>
              </w:rPr>
              <w:instrText xml:space="preserve"> PAGEREF _Toc191633525 \h </w:instrText>
            </w:r>
            <w:r w:rsidRPr="00007BAE">
              <w:rPr>
                <w:webHidden/>
              </w:rPr>
            </w:r>
            <w:r w:rsidRPr="00007BAE">
              <w:rPr>
                <w:webHidden/>
              </w:rPr>
              <w:fldChar w:fldCharType="separate"/>
            </w:r>
            <w:r w:rsidRPr="00007BAE">
              <w:rPr>
                <w:webHidden/>
              </w:rPr>
              <w:t>14</w:t>
            </w:r>
            <w:r w:rsidRPr="00007BAE">
              <w:rPr>
                <w:webHidden/>
              </w:rPr>
              <w:fldChar w:fldCharType="end"/>
            </w:r>
          </w:hyperlink>
        </w:p>
        <w:p w14:paraId="5DAFA105" w14:textId="097EF380" w:rsidR="00007BAE" w:rsidRPr="00007BAE" w:rsidRDefault="00007BAE">
          <w:pPr>
            <w:pStyle w:val="TOC2"/>
            <w:rPr>
              <w:rFonts w:ascii="Nunito" w:hAnsi="Nunito"/>
            </w:rPr>
          </w:pPr>
          <w:hyperlink w:anchor="_Toc191633526" w:history="1">
            <w:r w:rsidRPr="00007BAE">
              <w:rPr>
                <w:rStyle w:val="Hyperlink"/>
                <w:rFonts w:ascii="Nunito" w:hAnsi="Nunito"/>
              </w:rPr>
              <w:t>3.3</w:t>
            </w:r>
            <w:r w:rsidRPr="00007BAE">
              <w:rPr>
                <w:rFonts w:ascii="Nunito" w:hAnsi="Nunito"/>
              </w:rPr>
              <w:tab/>
            </w:r>
            <w:r w:rsidRPr="00007BAE">
              <w:rPr>
                <w:rStyle w:val="Hyperlink"/>
                <w:rFonts w:ascii="Nunito" w:hAnsi="Nunito"/>
              </w:rPr>
              <w:t>Proyecto agrupado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_Toc191633526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14</w:t>
            </w:r>
            <w:r w:rsidRPr="00007BAE">
              <w:rPr>
                <w:rFonts w:ascii="Nunito" w:hAnsi="Nunito"/>
                <w:webHidden/>
              </w:rPr>
              <w:fldChar w:fldCharType="end"/>
            </w:r>
          </w:hyperlink>
        </w:p>
        <w:p w14:paraId="35C13620" w14:textId="68E672B2" w:rsidR="00007BAE" w:rsidRPr="00007BAE" w:rsidRDefault="00007BAE">
          <w:pPr>
            <w:pStyle w:val="TOC2"/>
            <w:rPr>
              <w:rFonts w:ascii="Nunito" w:hAnsi="Nunito"/>
            </w:rPr>
          </w:pPr>
          <w:hyperlink w:anchor="_Toc191633527" w:history="1">
            <w:r w:rsidRPr="00007BAE">
              <w:rPr>
                <w:rStyle w:val="Hyperlink"/>
                <w:rFonts w:ascii="Nunito" w:hAnsi="Nunito"/>
              </w:rPr>
              <w:t>3.4</w:t>
            </w:r>
            <w:r w:rsidRPr="00007BAE">
              <w:rPr>
                <w:rFonts w:ascii="Nunito" w:hAnsi="Nunito"/>
              </w:rPr>
              <w:tab/>
            </w:r>
            <w:r w:rsidRPr="00007BAE">
              <w:rPr>
                <w:rStyle w:val="Hyperlink"/>
                <w:rFonts w:ascii="Nunito" w:hAnsi="Nunito"/>
              </w:rPr>
              <w:t>Elementos metodológicos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_Toc191633527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14</w:t>
            </w:r>
            <w:r w:rsidRPr="00007BAE">
              <w:rPr>
                <w:rFonts w:ascii="Nunito" w:hAnsi="Nunito"/>
                <w:webHidden/>
              </w:rPr>
              <w:fldChar w:fldCharType="end"/>
            </w:r>
          </w:hyperlink>
        </w:p>
        <w:p w14:paraId="50464663" w14:textId="051F47DD" w:rsidR="00007BAE" w:rsidRPr="00007BAE" w:rsidRDefault="00007BAE">
          <w:pPr>
            <w:pStyle w:val="TOC3"/>
          </w:pPr>
          <w:hyperlink w:anchor="_Toc191633528" w:history="1">
            <w:r w:rsidRPr="00007BAE">
              <w:rPr>
                <w:rStyle w:val="Hyperlink"/>
              </w:rPr>
              <w:t>3.4.1</w:t>
            </w:r>
            <w:r w:rsidRPr="00007BAE">
              <w:tab/>
            </w:r>
            <w:r w:rsidRPr="00007BAE">
              <w:rPr>
                <w:rStyle w:val="Hyperlink"/>
              </w:rPr>
              <w:t>Metodología seleccionada</w:t>
            </w:r>
            <w:r w:rsidRPr="00007BAE">
              <w:rPr>
                <w:webHidden/>
              </w:rPr>
              <w:tab/>
            </w:r>
            <w:r w:rsidRPr="00007BAE">
              <w:rPr>
                <w:webHidden/>
              </w:rPr>
              <w:fldChar w:fldCharType="begin"/>
            </w:r>
            <w:r w:rsidRPr="00007BAE">
              <w:rPr>
                <w:webHidden/>
              </w:rPr>
              <w:instrText xml:space="preserve"> PAGEREF _Toc191633528 \h </w:instrText>
            </w:r>
            <w:r w:rsidRPr="00007BAE">
              <w:rPr>
                <w:webHidden/>
              </w:rPr>
            </w:r>
            <w:r w:rsidRPr="00007BAE">
              <w:rPr>
                <w:webHidden/>
              </w:rPr>
              <w:fldChar w:fldCharType="separate"/>
            </w:r>
            <w:r w:rsidRPr="00007BAE">
              <w:rPr>
                <w:webHidden/>
              </w:rPr>
              <w:t>14</w:t>
            </w:r>
            <w:r w:rsidRPr="00007BAE">
              <w:rPr>
                <w:webHidden/>
              </w:rPr>
              <w:fldChar w:fldCharType="end"/>
            </w:r>
          </w:hyperlink>
        </w:p>
        <w:p w14:paraId="330718DC" w14:textId="4A9C1ECE" w:rsidR="00007BAE" w:rsidRPr="00007BAE" w:rsidRDefault="00007BAE">
          <w:pPr>
            <w:pStyle w:val="TOC3"/>
          </w:pPr>
          <w:hyperlink w:anchor="_Toc191633529" w:history="1">
            <w:r w:rsidRPr="00007BAE">
              <w:rPr>
                <w:rStyle w:val="Hyperlink"/>
              </w:rPr>
              <w:t>3.4.2</w:t>
            </w:r>
            <w:r w:rsidRPr="00007BAE">
              <w:tab/>
            </w:r>
            <w:r w:rsidRPr="00007BAE">
              <w:rPr>
                <w:rStyle w:val="Hyperlink"/>
              </w:rPr>
              <w:t>Adicionalidad</w:t>
            </w:r>
            <w:r w:rsidRPr="00007BAE">
              <w:rPr>
                <w:webHidden/>
              </w:rPr>
              <w:tab/>
            </w:r>
            <w:r w:rsidRPr="00007BAE">
              <w:rPr>
                <w:webHidden/>
              </w:rPr>
              <w:fldChar w:fldCharType="begin"/>
            </w:r>
            <w:r w:rsidRPr="00007BAE">
              <w:rPr>
                <w:webHidden/>
              </w:rPr>
              <w:instrText xml:space="preserve"> PAGEREF _Toc191633529 \h </w:instrText>
            </w:r>
            <w:r w:rsidRPr="00007BAE">
              <w:rPr>
                <w:webHidden/>
              </w:rPr>
            </w:r>
            <w:r w:rsidRPr="00007BAE">
              <w:rPr>
                <w:webHidden/>
              </w:rPr>
              <w:fldChar w:fldCharType="separate"/>
            </w:r>
            <w:r w:rsidRPr="00007BAE">
              <w:rPr>
                <w:webHidden/>
              </w:rPr>
              <w:t>14</w:t>
            </w:r>
            <w:r w:rsidRPr="00007BAE">
              <w:rPr>
                <w:webHidden/>
              </w:rPr>
              <w:fldChar w:fldCharType="end"/>
            </w:r>
          </w:hyperlink>
        </w:p>
        <w:p w14:paraId="3251820B" w14:textId="291F23CF" w:rsidR="00007BAE" w:rsidRPr="00007BAE" w:rsidRDefault="00007BAE">
          <w:pPr>
            <w:pStyle w:val="TOC3"/>
          </w:pPr>
          <w:hyperlink w:anchor="_Toc191633530" w:history="1">
            <w:r w:rsidRPr="00007BAE">
              <w:rPr>
                <w:rStyle w:val="Hyperlink"/>
              </w:rPr>
              <w:t>3.4.3</w:t>
            </w:r>
            <w:r w:rsidRPr="00007BAE">
              <w:tab/>
            </w:r>
            <w:r w:rsidRPr="00007BAE">
              <w:rPr>
                <w:rStyle w:val="Hyperlink"/>
              </w:rPr>
              <w:t>Alcance del proyecto</w:t>
            </w:r>
            <w:r w:rsidRPr="00007BAE">
              <w:rPr>
                <w:webHidden/>
              </w:rPr>
              <w:tab/>
            </w:r>
            <w:r w:rsidRPr="00007BAE">
              <w:rPr>
                <w:webHidden/>
              </w:rPr>
              <w:fldChar w:fldCharType="begin"/>
            </w:r>
            <w:r w:rsidRPr="00007BAE">
              <w:rPr>
                <w:webHidden/>
              </w:rPr>
              <w:instrText xml:space="preserve"> PAGEREF _Toc191633530 \h </w:instrText>
            </w:r>
            <w:r w:rsidRPr="00007BAE">
              <w:rPr>
                <w:webHidden/>
              </w:rPr>
            </w:r>
            <w:r w:rsidRPr="00007BAE">
              <w:rPr>
                <w:webHidden/>
              </w:rPr>
              <w:fldChar w:fldCharType="separate"/>
            </w:r>
            <w:r w:rsidRPr="00007BAE">
              <w:rPr>
                <w:webHidden/>
              </w:rPr>
              <w:t>14</w:t>
            </w:r>
            <w:r w:rsidRPr="00007BAE">
              <w:rPr>
                <w:webHidden/>
              </w:rPr>
              <w:fldChar w:fldCharType="end"/>
            </w:r>
          </w:hyperlink>
        </w:p>
        <w:p w14:paraId="7BF6BCD4" w14:textId="435D7823" w:rsidR="00007BAE" w:rsidRPr="00007BAE" w:rsidRDefault="00007BAE">
          <w:pPr>
            <w:pStyle w:val="TOC3"/>
          </w:pPr>
          <w:hyperlink w:anchor="_Toc191633531" w:history="1">
            <w:r w:rsidRPr="00007BAE">
              <w:rPr>
                <w:rStyle w:val="Hyperlink"/>
              </w:rPr>
              <w:t>3.4.4</w:t>
            </w:r>
            <w:r w:rsidRPr="00007BAE">
              <w:tab/>
            </w:r>
            <w:r w:rsidRPr="00007BAE">
              <w:rPr>
                <w:rStyle w:val="Hyperlink"/>
              </w:rPr>
              <w:t>No doble contabilidad</w:t>
            </w:r>
            <w:r w:rsidRPr="00007BAE">
              <w:rPr>
                <w:webHidden/>
              </w:rPr>
              <w:tab/>
            </w:r>
            <w:r w:rsidRPr="00007BAE">
              <w:rPr>
                <w:webHidden/>
              </w:rPr>
              <w:fldChar w:fldCharType="begin"/>
            </w:r>
            <w:r w:rsidRPr="00007BAE">
              <w:rPr>
                <w:webHidden/>
              </w:rPr>
              <w:instrText xml:space="preserve"> PAGEREF _Toc191633531 \h </w:instrText>
            </w:r>
            <w:r w:rsidRPr="00007BAE">
              <w:rPr>
                <w:webHidden/>
              </w:rPr>
            </w:r>
            <w:r w:rsidRPr="00007BAE">
              <w:rPr>
                <w:webHidden/>
              </w:rPr>
              <w:fldChar w:fldCharType="separate"/>
            </w:r>
            <w:r w:rsidRPr="00007BAE">
              <w:rPr>
                <w:webHidden/>
              </w:rPr>
              <w:t>15</w:t>
            </w:r>
            <w:r w:rsidRPr="00007BAE">
              <w:rPr>
                <w:webHidden/>
              </w:rPr>
              <w:fldChar w:fldCharType="end"/>
            </w:r>
          </w:hyperlink>
        </w:p>
        <w:p w14:paraId="43B7133E" w14:textId="4B96E694" w:rsidR="00007BAE" w:rsidRPr="00007BAE" w:rsidRDefault="00007BAE">
          <w:pPr>
            <w:pStyle w:val="TOC3"/>
          </w:pPr>
          <w:hyperlink w:anchor="_Toc191633532" w:history="1">
            <w:r w:rsidRPr="00007BAE">
              <w:rPr>
                <w:rStyle w:val="Hyperlink"/>
              </w:rPr>
              <w:t>3.4.5</w:t>
            </w:r>
            <w:r w:rsidRPr="00007BAE">
              <w:tab/>
            </w:r>
            <w:r w:rsidRPr="00007BAE">
              <w:rPr>
                <w:rStyle w:val="Hyperlink"/>
              </w:rPr>
              <w:t>Fuentes de generación de materiales</w:t>
            </w:r>
            <w:r w:rsidRPr="00007BAE">
              <w:rPr>
                <w:webHidden/>
              </w:rPr>
              <w:tab/>
            </w:r>
            <w:r w:rsidRPr="00007BAE">
              <w:rPr>
                <w:webHidden/>
              </w:rPr>
              <w:fldChar w:fldCharType="begin"/>
            </w:r>
            <w:r w:rsidRPr="00007BAE">
              <w:rPr>
                <w:webHidden/>
              </w:rPr>
              <w:instrText xml:space="preserve"> PAGEREF _Toc191633532 \h </w:instrText>
            </w:r>
            <w:r w:rsidRPr="00007BAE">
              <w:rPr>
                <w:webHidden/>
              </w:rPr>
            </w:r>
            <w:r w:rsidRPr="00007BAE">
              <w:rPr>
                <w:webHidden/>
              </w:rPr>
              <w:fldChar w:fldCharType="separate"/>
            </w:r>
            <w:r w:rsidRPr="00007BAE">
              <w:rPr>
                <w:webHidden/>
              </w:rPr>
              <w:t>15</w:t>
            </w:r>
            <w:r w:rsidRPr="00007BAE">
              <w:rPr>
                <w:webHidden/>
              </w:rPr>
              <w:fldChar w:fldCharType="end"/>
            </w:r>
          </w:hyperlink>
        </w:p>
        <w:p w14:paraId="6169FFAC" w14:textId="0843B995" w:rsidR="00007BAE" w:rsidRPr="00007BAE" w:rsidRDefault="00007BAE">
          <w:pPr>
            <w:pStyle w:val="TOC3"/>
          </w:pPr>
          <w:hyperlink w:anchor="_Toc191633533" w:history="1">
            <w:r w:rsidRPr="00007BAE">
              <w:rPr>
                <w:rStyle w:val="Hyperlink"/>
              </w:rPr>
              <w:t>3.4.6</w:t>
            </w:r>
            <w:r w:rsidRPr="00007BAE">
              <w:tab/>
            </w:r>
            <w:r w:rsidRPr="00007BAE">
              <w:rPr>
                <w:rStyle w:val="Hyperlink"/>
              </w:rPr>
              <w:t>Escenario de línea base</w:t>
            </w:r>
            <w:r w:rsidRPr="00007BAE">
              <w:rPr>
                <w:webHidden/>
              </w:rPr>
              <w:tab/>
            </w:r>
            <w:r w:rsidRPr="00007BAE">
              <w:rPr>
                <w:webHidden/>
              </w:rPr>
              <w:fldChar w:fldCharType="begin"/>
            </w:r>
            <w:r w:rsidRPr="00007BAE">
              <w:rPr>
                <w:webHidden/>
              </w:rPr>
              <w:instrText xml:space="preserve"> PAGEREF _Toc191633533 \h </w:instrText>
            </w:r>
            <w:r w:rsidRPr="00007BAE">
              <w:rPr>
                <w:webHidden/>
              </w:rPr>
            </w:r>
            <w:r w:rsidRPr="00007BAE">
              <w:rPr>
                <w:webHidden/>
              </w:rPr>
              <w:fldChar w:fldCharType="separate"/>
            </w:r>
            <w:r w:rsidRPr="00007BAE">
              <w:rPr>
                <w:webHidden/>
              </w:rPr>
              <w:t>15</w:t>
            </w:r>
            <w:r w:rsidRPr="00007BAE">
              <w:rPr>
                <w:webHidden/>
              </w:rPr>
              <w:fldChar w:fldCharType="end"/>
            </w:r>
          </w:hyperlink>
        </w:p>
        <w:p w14:paraId="3A8254A2" w14:textId="66EBBEF6" w:rsidR="00007BAE" w:rsidRPr="00007BAE" w:rsidRDefault="00007BAE">
          <w:pPr>
            <w:pStyle w:val="TOC3"/>
          </w:pPr>
          <w:hyperlink w:anchor="_Toc191633534" w:history="1">
            <w:r w:rsidRPr="00007BAE">
              <w:rPr>
                <w:rStyle w:val="Hyperlink"/>
              </w:rPr>
              <w:t>3.4.7</w:t>
            </w:r>
            <w:r w:rsidRPr="00007BAE">
              <w:tab/>
            </w:r>
            <w:r w:rsidRPr="00007BAE">
              <w:rPr>
                <w:rStyle w:val="Hyperlink"/>
              </w:rPr>
              <w:t>Escenario de proyecto</w:t>
            </w:r>
            <w:r w:rsidRPr="00007BAE">
              <w:rPr>
                <w:webHidden/>
              </w:rPr>
              <w:tab/>
            </w:r>
            <w:r w:rsidRPr="00007BAE">
              <w:rPr>
                <w:webHidden/>
              </w:rPr>
              <w:fldChar w:fldCharType="begin"/>
            </w:r>
            <w:r w:rsidRPr="00007BAE">
              <w:rPr>
                <w:webHidden/>
              </w:rPr>
              <w:instrText xml:space="preserve"> PAGEREF _Toc191633534 \h </w:instrText>
            </w:r>
            <w:r w:rsidRPr="00007BAE">
              <w:rPr>
                <w:webHidden/>
              </w:rPr>
            </w:r>
            <w:r w:rsidRPr="00007BAE">
              <w:rPr>
                <w:webHidden/>
              </w:rPr>
              <w:fldChar w:fldCharType="separate"/>
            </w:r>
            <w:r w:rsidRPr="00007BAE">
              <w:rPr>
                <w:webHidden/>
              </w:rPr>
              <w:t>16</w:t>
            </w:r>
            <w:r w:rsidRPr="00007BAE">
              <w:rPr>
                <w:webHidden/>
              </w:rPr>
              <w:fldChar w:fldCharType="end"/>
            </w:r>
          </w:hyperlink>
        </w:p>
        <w:p w14:paraId="34F59AF3" w14:textId="6A44CA66" w:rsidR="00007BAE" w:rsidRPr="00007BAE" w:rsidRDefault="00007BAE">
          <w:pPr>
            <w:pStyle w:val="TOC3"/>
          </w:pPr>
          <w:hyperlink w:anchor="_Toc191633535" w:history="1">
            <w:r w:rsidRPr="00007BAE">
              <w:rPr>
                <w:rStyle w:val="Hyperlink"/>
              </w:rPr>
              <w:t>3.4.8</w:t>
            </w:r>
            <w:r w:rsidRPr="00007BAE">
              <w:tab/>
            </w:r>
            <w:r w:rsidRPr="00007BAE">
              <w:rPr>
                <w:rStyle w:val="Hyperlink"/>
              </w:rPr>
              <w:t>Desviaciones en la implementación del proyecto con respecto al PDD</w:t>
            </w:r>
            <w:r w:rsidRPr="00007BAE">
              <w:rPr>
                <w:webHidden/>
              </w:rPr>
              <w:tab/>
            </w:r>
            <w:r w:rsidRPr="00007BAE">
              <w:rPr>
                <w:webHidden/>
              </w:rPr>
              <w:fldChar w:fldCharType="begin"/>
            </w:r>
            <w:r w:rsidRPr="00007BAE">
              <w:rPr>
                <w:webHidden/>
              </w:rPr>
              <w:instrText xml:space="preserve"> PAGEREF _Toc191633535 \h </w:instrText>
            </w:r>
            <w:r w:rsidRPr="00007BAE">
              <w:rPr>
                <w:webHidden/>
              </w:rPr>
            </w:r>
            <w:r w:rsidRPr="00007BAE">
              <w:rPr>
                <w:webHidden/>
              </w:rPr>
              <w:fldChar w:fldCharType="separate"/>
            </w:r>
            <w:r w:rsidRPr="00007BAE">
              <w:rPr>
                <w:webHidden/>
              </w:rPr>
              <w:t>16</w:t>
            </w:r>
            <w:r w:rsidRPr="00007BAE">
              <w:rPr>
                <w:webHidden/>
              </w:rPr>
              <w:fldChar w:fldCharType="end"/>
            </w:r>
          </w:hyperlink>
        </w:p>
        <w:p w14:paraId="4D463CC9" w14:textId="64504036" w:rsidR="00007BAE" w:rsidRPr="00007BAE" w:rsidRDefault="00007BAE">
          <w:pPr>
            <w:pStyle w:val="TOC3"/>
          </w:pPr>
          <w:hyperlink w:anchor="_Toc191633536" w:history="1">
            <w:r w:rsidRPr="00007BAE">
              <w:rPr>
                <w:rStyle w:val="Hyperlink"/>
              </w:rPr>
              <w:t>3.4.9</w:t>
            </w:r>
            <w:r w:rsidRPr="00007BAE">
              <w:tab/>
            </w:r>
            <w:r w:rsidRPr="00007BAE">
              <w:rPr>
                <w:rStyle w:val="Hyperlink"/>
              </w:rPr>
              <w:t>Desviaciones metodológicas</w:t>
            </w:r>
            <w:r w:rsidRPr="00007BAE">
              <w:rPr>
                <w:webHidden/>
              </w:rPr>
              <w:tab/>
            </w:r>
            <w:r w:rsidRPr="00007BAE">
              <w:rPr>
                <w:webHidden/>
              </w:rPr>
              <w:fldChar w:fldCharType="begin"/>
            </w:r>
            <w:r w:rsidRPr="00007BAE">
              <w:rPr>
                <w:webHidden/>
              </w:rPr>
              <w:instrText xml:space="preserve"> PAGEREF _Toc191633536 \h </w:instrText>
            </w:r>
            <w:r w:rsidRPr="00007BAE">
              <w:rPr>
                <w:webHidden/>
              </w:rPr>
            </w:r>
            <w:r w:rsidRPr="00007BAE">
              <w:rPr>
                <w:webHidden/>
              </w:rPr>
              <w:fldChar w:fldCharType="separate"/>
            </w:r>
            <w:r w:rsidRPr="00007BAE">
              <w:rPr>
                <w:webHidden/>
              </w:rPr>
              <w:t>16</w:t>
            </w:r>
            <w:r w:rsidRPr="00007BAE">
              <w:rPr>
                <w:webHidden/>
              </w:rPr>
              <w:fldChar w:fldCharType="end"/>
            </w:r>
          </w:hyperlink>
        </w:p>
        <w:p w14:paraId="1A96C310" w14:textId="0388B14F" w:rsidR="00007BAE" w:rsidRPr="00007BAE" w:rsidRDefault="00007BAE">
          <w:pPr>
            <w:pStyle w:val="TOC3"/>
            <w:tabs>
              <w:tab w:val="left" w:pos="960"/>
            </w:tabs>
          </w:pPr>
          <w:hyperlink w:anchor="_Toc191633537" w:history="1">
            <w:r w:rsidRPr="00007BAE">
              <w:rPr>
                <w:rStyle w:val="Hyperlink"/>
              </w:rPr>
              <w:t>3.4.10</w:t>
            </w:r>
            <w:r w:rsidRPr="00007BAE">
              <w:tab/>
            </w:r>
            <w:r w:rsidRPr="00007BAE">
              <w:rPr>
                <w:rStyle w:val="Hyperlink"/>
              </w:rPr>
              <w:t>Período de acreditación</w:t>
            </w:r>
            <w:r w:rsidRPr="00007BAE">
              <w:rPr>
                <w:webHidden/>
              </w:rPr>
              <w:tab/>
            </w:r>
            <w:r w:rsidRPr="00007BAE">
              <w:rPr>
                <w:webHidden/>
              </w:rPr>
              <w:fldChar w:fldCharType="begin"/>
            </w:r>
            <w:r w:rsidRPr="00007BAE">
              <w:rPr>
                <w:webHidden/>
              </w:rPr>
              <w:instrText xml:space="preserve"> PAGEREF _Toc191633537 \h </w:instrText>
            </w:r>
            <w:r w:rsidRPr="00007BAE">
              <w:rPr>
                <w:webHidden/>
              </w:rPr>
            </w:r>
            <w:r w:rsidRPr="00007BAE">
              <w:rPr>
                <w:webHidden/>
              </w:rPr>
              <w:fldChar w:fldCharType="separate"/>
            </w:r>
            <w:r w:rsidRPr="00007BAE">
              <w:rPr>
                <w:webHidden/>
              </w:rPr>
              <w:t>16</w:t>
            </w:r>
            <w:r w:rsidRPr="00007BAE">
              <w:rPr>
                <w:webHidden/>
              </w:rPr>
              <w:fldChar w:fldCharType="end"/>
            </w:r>
          </w:hyperlink>
        </w:p>
        <w:p w14:paraId="24C600B3" w14:textId="349C2B69" w:rsidR="00007BAE" w:rsidRPr="00007BAE" w:rsidRDefault="00007BAE">
          <w:pPr>
            <w:pStyle w:val="TOC3"/>
            <w:tabs>
              <w:tab w:val="left" w:pos="960"/>
            </w:tabs>
          </w:pPr>
          <w:hyperlink w:anchor="_Toc191633538" w:history="1">
            <w:r w:rsidRPr="00007BAE">
              <w:rPr>
                <w:rStyle w:val="Hyperlink"/>
              </w:rPr>
              <w:t>3.4.11</w:t>
            </w:r>
            <w:r w:rsidRPr="00007BAE">
              <w:tab/>
            </w:r>
            <w:r w:rsidRPr="00007BAE">
              <w:rPr>
                <w:rStyle w:val="Hyperlink"/>
              </w:rPr>
              <w:t>Cuantificación de materiales en el escenario de línea base</w:t>
            </w:r>
            <w:r w:rsidRPr="00007BAE">
              <w:rPr>
                <w:webHidden/>
              </w:rPr>
              <w:tab/>
            </w:r>
            <w:r w:rsidRPr="00007BAE">
              <w:rPr>
                <w:webHidden/>
              </w:rPr>
              <w:fldChar w:fldCharType="begin"/>
            </w:r>
            <w:r w:rsidRPr="00007BAE">
              <w:rPr>
                <w:webHidden/>
              </w:rPr>
              <w:instrText xml:space="preserve"> PAGEREF _Toc191633538 \h </w:instrText>
            </w:r>
            <w:r w:rsidRPr="00007BAE">
              <w:rPr>
                <w:webHidden/>
              </w:rPr>
            </w:r>
            <w:r w:rsidRPr="00007BAE">
              <w:rPr>
                <w:webHidden/>
              </w:rPr>
              <w:fldChar w:fldCharType="separate"/>
            </w:r>
            <w:r w:rsidRPr="00007BAE">
              <w:rPr>
                <w:webHidden/>
              </w:rPr>
              <w:t>16</w:t>
            </w:r>
            <w:r w:rsidRPr="00007BAE">
              <w:rPr>
                <w:webHidden/>
              </w:rPr>
              <w:fldChar w:fldCharType="end"/>
            </w:r>
          </w:hyperlink>
        </w:p>
        <w:p w14:paraId="5B159C3B" w14:textId="10E755B2" w:rsidR="00007BAE" w:rsidRPr="00007BAE" w:rsidRDefault="00007BAE">
          <w:pPr>
            <w:pStyle w:val="TOC3"/>
            <w:tabs>
              <w:tab w:val="left" w:pos="960"/>
            </w:tabs>
          </w:pPr>
          <w:hyperlink w:anchor="_Toc191633539" w:history="1">
            <w:r w:rsidRPr="00007BAE">
              <w:rPr>
                <w:rStyle w:val="Hyperlink"/>
              </w:rPr>
              <w:t>3.4.12</w:t>
            </w:r>
            <w:r w:rsidRPr="00007BAE">
              <w:tab/>
            </w:r>
            <w:r w:rsidRPr="00007BAE">
              <w:rPr>
                <w:rStyle w:val="Hyperlink"/>
              </w:rPr>
              <w:t>Cuantificación de la reducción o recirculación de materiales en el escenario de proyecto</w:t>
            </w:r>
            <w:r w:rsidRPr="00007BAE">
              <w:rPr>
                <w:webHidden/>
              </w:rPr>
              <w:tab/>
            </w:r>
            <w:r w:rsidRPr="00007BAE">
              <w:rPr>
                <w:webHidden/>
              </w:rPr>
              <w:fldChar w:fldCharType="begin"/>
            </w:r>
            <w:r w:rsidRPr="00007BAE">
              <w:rPr>
                <w:webHidden/>
              </w:rPr>
              <w:instrText xml:space="preserve"> PAGEREF _Toc191633539 \h </w:instrText>
            </w:r>
            <w:r w:rsidRPr="00007BAE">
              <w:rPr>
                <w:webHidden/>
              </w:rPr>
            </w:r>
            <w:r w:rsidRPr="00007BAE">
              <w:rPr>
                <w:webHidden/>
              </w:rPr>
              <w:fldChar w:fldCharType="separate"/>
            </w:r>
            <w:r w:rsidRPr="00007BAE">
              <w:rPr>
                <w:webHidden/>
              </w:rPr>
              <w:t>17</w:t>
            </w:r>
            <w:r w:rsidRPr="00007BAE">
              <w:rPr>
                <w:webHidden/>
              </w:rPr>
              <w:fldChar w:fldCharType="end"/>
            </w:r>
          </w:hyperlink>
        </w:p>
        <w:p w14:paraId="67176F07" w14:textId="5B8D2FF3" w:rsidR="00007BAE" w:rsidRPr="00007BAE" w:rsidRDefault="00007BAE">
          <w:pPr>
            <w:pStyle w:val="TOC3"/>
            <w:tabs>
              <w:tab w:val="left" w:pos="960"/>
            </w:tabs>
          </w:pPr>
          <w:hyperlink w:anchor="_Toc191633540" w:history="1">
            <w:r w:rsidRPr="00007BAE">
              <w:rPr>
                <w:rStyle w:val="Hyperlink"/>
              </w:rPr>
              <w:t>3.4.13</w:t>
            </w:r>
            <w:r w:rsidRPr="00007BAE">
              <w:tab/>
            </w:r>
            <w:r w:rsidRPr="00007BAE">
              <w:rPr>
                <w:rStyle w:val="Hyperlink"/>
              </w:rPr>
              <w:t>Fugas</w:t>
            </w:r>
            <w:r w:rsidRPr="00007BAE">
              <w:rPr>
                <w:webHidden/>
              </w:rPr>
              <w:tab/>
            </w:r>
            <w:r w:rsidRPr="00007BAE">
              <w:rPr>
                <w:webHidden/>
              </w:rPr>
              <w:fldChar w:fldCharType="begin"/>
            </w:r>
            <w:r w:rsidRPr="00007BAE">
              <w:rPr>
                <w:webHidden/>
              </w:rPr>
              <w:instrText xml:space="preserve"> PAGEREF _Toc191633540 \h </w:instrText>
            </w:r>
            <w:r w:rsidRPr="00007BAE">
              <w:rPr>
                <w:webHidden/>
              </w:rPr>
            </w:r>
            <w:r w:rsidRPr="00007BAE">
              <w:rPr>
                <w:webHidden/>
              </w:rPr>
              <w:fldChar w:fldCharType="separate"/>
            </w:r>
            <w:r w:rsidRPr="00007BAE">
              <w:rPr>
                <w:webHidden/>
              </w:rPr>
              <w:t>17</w:t>
            </w:r>
            <w:r w:rsidRPr="00007BAE">
              <w:rPr>
                <w:webHidden/>
              </w:rPr>
              <w:fldChar w:fldCharType="end"/>
            </w:r>
          </w:hyperlink>
        </w:p>
        <w:p w14:paraId="090B5974" w14:textId="48C2355D" w:rsidR="00007BAE" w:rsidRPr="00007BAE" w:rsidRDefault="00007BAE">
          <w:pPr>
            <w:pStyle w:val="TOC3"/>
            <w:tabs>
              <w:tab w:val="left" w:pos="960"/>
            </w:tabs>
          </w:pPr>
          <w:hyperlink w:anchor="_Toc191633541" w:history="1">
            <w:r w:rsidRPr="00007BAE">
              <w:rPr>
                <w:rStyle w:val="Hyperlink"/>
              </w:rPr>
              <w:t>3.4.14</w:t>
            </w:r>
            <w:r w:rsidRPr="00007BAE">
              <w:tab/>
            </w:r>
            <w:r w:rsidRPr="00007BAE">
              <w:rPr>
                <w:rStyle w:val="Hyperlink"/>
              </w:rPr>
              <w:t>Reducción o recirculación neta de materiales</w:t>
            </w:r>
            <w:r w:rsidRPr="00007BAE">
              <w:rPr>
                <w:webHidden/>
              </w:rPr>
              <w:tab/>
            </w:r>
            <w:r w:rsidRPr="00007BAE">
              <w:rPr>
                <w:webHidden/>
              </w:rPr>
              <w:fldChar w:fldCharType="begin"/>
            </w:r>
            <w:r w:rsidRPr="00007BAE">
              <w:rPr>
                <w:webHidden/>
              </w:rPr>
              <w:instrText xml:space="preserve"> PAGEREF _Toc191633541 \h </w:instrText>
            </w:r>
            <w:r w:rsidRPr="00007BAE">
              <w:rPr>
                <w:webHidden/>
              </w:rPr>
            </w:r>
            <w:r w:rsidRPr="00007BAE">
              <w:rPr>
                <w:webHidden/>
              </w:rPr>
              <w:fldChar w:fldCharType="separate"/>
            </w:r>
            <w:r w:rsidRPr="00007BAE">
              <w:rPr>
                <w:webHidden/>
              </w:rPr>
              <w:t>17</w:t>
            </w:r>
            <w:r w:rsidRPr="00007BAE">
              <w:rPr>
                <w:webHidden/>
              </w:rPr>
              <w:fldChar w:fldCharType="end"/>
            </w:r>
          </w:hyperlink>
        </w:p>
        <w:p w14:paraId="13737EED" w14:textId="7440A509" w:rsidR="00007BAE" w:rsidRPr="00007BAE" w:rsidRDefault="00007BAE">
          <w:pPr>
            <w:pStyle w:val="TOC3"/>
            <w:tabs>
              <w:tab w:val="left" w:pos="960"/>
            </w:tabs>
          </w:pPr>
          <w:hyperlink w:anchor="_Toc191633542" w:history="1">
            <w:r w:rsidRPr="00007BAE">
              <w:rPr>
                <w:rStyle w:val="Hyperlink"/>
              </w:rPr>
              <w:t>3.4.15</w:t>
            </w:r>
            <w:r w:rsidRPr="00007BAE">
              <w:tab/>
            </w:r>
            <w:r w:rsidRPr="00007BAE">
              <w:rPr>
                <w:rStyle w:val="Hyperlink"/>
              </w:rPr>
              <w:t>Reevaluación del escenario de línea base</w:t>
            </w:r>
            <w:r w:rsidRPr="00007BAE">
              <w:rPr>
                <w:webHidden/>
              </w:rPr>
              <w:tab/>
            </w:r>
            <w:r w:rsidRPr="00007BAE">
              <w:rPr>
                <w:webHidden/>
              </w:rPr>
              <w:fldChar w:fldCharType="begin"/>
            </w:r>
            <w:r w:rsidRPr="00007BAE">
              <w:rPr>
                <w:webHidden/>
              </w:rPr>
              <w:instrText xml:space="preserve"> PAGEREF _Toc191633542 \h </w:instrText>
            </w:r>
            <w:r w:rsidRPr="00007BAE">
              <w:rPr>
                <w:webHidden/>
              </w:rPr>
            </w:r>
            <w:r w:rsidRPr="00007BAE">
              <w:rPr>
                <w:webHidden/>
              </w:rPr>
              <w:fldChar w:fldCharType="separate"/>
            </w:r>
            <w:r w:rsidRPr="00007BAE">
              <w:rPr>
                <w:webHidden/>
              </w:rPr>
              <w:t>17</w:t>
            </w:r>
            <w:r w:rsidRPr="00007BAE">
              <w:rPr>
                <w:webHidden/>
              </w:rPr>
              <w:fldChar w:fldCharType="end"/>
            </w:r>
          </w:hyperlink>
        </w:p>
        <w:p w14:paraId="50D8FE06" w14:textId="00651A51" w:rsidR="00007BAE" w:rsidRPr="00007BAE" w:rsidRDefault="00007BAE">
          <w:pPr>
            <w:pStyle w:val="TOC3"/>
            <w:tabs>
              <w:tab w:val="left" w:pos="960"/>
            </w:tabs>
          </w:pPr>
          <w:hyperlink w:anchor="_Toc191633543" w:history="1">
            <w:r w:rsidRPr="00007BAE">
              <w:rPr>
                <w:rStyle w:val="Hyperlink"/>
              </w:rPr>
              <w:t>3.4.16</w:t>
            </w:r>
            <w:r w:rsidRPr="00007BAE">
              <w:tab/>
            </w:r>
            <w:r w:rsidRPr="00007BAE">
              <w:rPr>
                <w:rStyle w:val="Hyperlink"/>
              </w:rPr>
              <w:t>Perturbaciones naturales y otros eventos catastróficos</w:t>
            </w:r>
            <w:r w:rsidRPr="00007BAE">
              <w:rPr>
                <w:webHidden/>
              </w:rPr>
              <w:tab/>
            </w:r>
            <w:r w:rsidRPr="00007BAE">
              <w:rPr>
                <w:webHidden/>
              </w:rPr>
              <w:fldChar w:fldCharType="begin"/>
            </w:r>
            <w:r w:rsidRPr="00007BAE">
              <w:rPr>
                <w:webHidden/>
              </w:rPr>
              <w:instrText xml:space="preserve"> PAGEREF _Toc191633543 \h </w:instrText>
            </w:r>
            <w:r w:rsidRPr="00007BAE">
              <w:rPr>
                <w:webHidden/>
              </w:rPr>
            </w:r>
            <w:r w:rsidRPr="00007BAE">
              <w:rPr>
                <w:webHidden/>
              </w:rPr>
              <w:fldChar w:fldCharType="separate"/>
            </w:r>
            <w:r w:rsidRPr="00007BAE">
              <w:rPr>
                <w:webHidden/>
              </w:rPr>
              <w:t>17</w:t>
            </w:r>
            <w:r w:rsidRPr="00007BAE">
              <w:rPr>
                <w:webHidden/>
              </w:rPr>
              <w:fldChar w:fldCharType="end"/>
            </w:r>
          </w:hyperlink>
        </w:p>
        <w:p w14:paraId="2F96014D" w14:textId="2CD9B3EE" w:rsidR="00007BAE" w:rsidRPr="00007BAE" w:rsidRDefault="00007BAE">
          <w:pPr>
            <w:pStyle w:val="TOC1"/>
            <w:rPr>
              <w:b w:val="0"/>
              <w:kern w:val="2"/>
              <w:sz w:val="24"/>
              <w:szCs w:val="24"/>
              <w14:ligatures w14:val="standardContextual"/>
            </w:rPr>
          </w:pPr>
          <w:hyperlink w:anchor="_Toc191633544" w:history="1">
            <w:r w:rsidRPr="00007BAE">
              <w:rPr>
                <w:rStyle w:val="Hyperlink"/>
              </w:rPr>
              <w:t>4</w:t>
            </w:r>
            <w:r w:rsidRPr="00007BAE">
              <w:rPr>
                <w:b w:val="0"/>
                <w:kern w:val="2"/>
                <w:sz w:val="24"/>
                <w:szCs w:val="24"/>
                <w14:ligatures w14:val="standardContextual"/>
              </w:rPr>
              <w:tab/>
            </w:r>
            <w:r w:rsidRPr="00007BAE">
              <w:rPr>
                <w:rStyle w:val="Hyperlink"/>
              </w:rPr>
              <w:t>Evaluación del estado del proyecto</w:t>
            </w:r>
            <w:r w:rsidRPr="00007BAE">
              <w:rPr>
                <w:webHidden/>
              </w:rPr>
              <w:tab/>
            </w:r>
            <w:r w:rsidRPr="00007BAE">
              <w:rPr>
                <w:webHidden/>
              </w:rPr>
              <w:fldChar w:fldCharType="begin"/>
            </w:r>
            <w:r w:rsidRPr="00007BAE">
              <w:rPr>
                <w:webHidden/>
              </w:rPr>
              <w:instrText xml:space="preserve"> PAGEREF _Toc191633544 \h </w:instrText>
            </w:r>
            <w:r w:rsidRPr="00007BAE">
              <w:rPr>
                <w:webHidden/>
              </w:rPr>
            </w:r>
            <w:r w:rsidRPr="00007BAE">
              <w:rPr>
                <w:webHidden/>
              </w:rPr>
              <w:fldChar w:fldCharType="separate"/>
            </w:r>
            <w:r w:rsidRPr="00007BAE">
              <w:rPr>
                <w:webHidden/>
              </w:rPr>
              <w:t>18</w:t>
            </w:r>
            <w:r w:rsidRPr="00007BAE">
              <w:rPr>
                <w:webHidden/>
              </w:rPr>
              <w:fldChar w:fldCharType="end"/>
            </w:r>
          </w:hyperlink>
        </w:p>
        <w:p w14:paraId="28BCA7A3" w14:textId="2306C0C2" w:rsidR="00007BAE" w:rsidRPr="00007BAE" w:rsidRDefault="00007BAE">
          <w:pPr>
            <w:pStyle w:val="TOC1"/>
            <w:rPr>
              <w:b w:val="0"/>
              <w:kern w:val="2"/>
              <w:sz w:val="24"/>
              <w:szCs w:val="24"/>
              <w14:ligatures w14:val="standardContextual"/>
            </w:rPr>
          </w:pPr>
          <w:hyperlink w:anchor="_Toc191633545" w:history="1">
            <w:r w:rsidRPr="00007BAE">
              <w:rPr>
                <w:rStyle w:val="Hyperlink"/>
              </w:rPr>
              <w:t>5</w:t>
            </w:r>
            <w:r w:rsidRPr="00007BAE">
              <w:rPr>
                <w:b w:val="0"/>
                <w:kern w:val="2"/>
                <w:sz w:val="24"/>
                <w:szCs w:val="24"/>
                <w14:ligatures w14:val="standardContextual"/>
              </w:rPr>
              <w:tab/>
            </w:r>
            <w:r w:rsidRPr="00007BAE">
              <w:rPr>
                <w:rStyle w:val="Hyperlink"/>
              </w:rPr>
              <w:t>Plan de monitoreo del proyecto</w:t>
            </w:r>
            <w:r w:rsidRPr="00007BAE">
              <w:rPr>
                <w:webHidden/>
              </w:rPr>
              <w:tab/>
            </w:r>
            <w:r w:rsidRPr="00007BAE">
              <w:rPr>
                <w:webHidden/>
              </w:rPr>
              <w:fldChar w:fldCharType="begin"/>
            </w:r>
            <w:r w:rsidRPr="00007BAE">
              <w:rPr>
                <w:webHidden/>
              </w:rPr>
              <w:instrText xml:space="preserve"> PAGEREF _Toc191633545 \h </w:instrText>
            </w:r>
            <w:r w:rsidRPr="00007BAE">
              <w:rPr>
                <w:webHidden/>
              </w:rPr>
            </w:r>
            <w:r w:rsidRPr="00007BAE">
              <w:rPr>
                <w:webHidden/>
              </w:rPr>
              <w:fldChar w:fldCharType="separate"/>
            </w:r>
            <w:r w:rsidRPr="00007BAE">
              <w:rPr>
                <w:webHidden/>
              </w:rPr>
              <w:t>19</w:t>
            </w:r>
            <w:r w:rsidRPr="00007BAE">
              <w:rPr>
                <w:webHidden/>
              </w:rPr>
              <w:fldChar w:fldCharType="end"/>
            </w:r>
          </w:hyperlink>
        </w:p>
        <w:p w14:paraId="6877E8B0" w14:textId="440AC99A" w:rsidR="00007BAE" w:rsidRPr="00007BAE" w:rsidRDefault="00007BAE">
          <w:pPr>
            <w:pStyle w:val="TOC2"/>
            <w:rPr>
              <w:rFonts w:ascii="Nunito" w:hAnsi="Nunito"/>
            </w:rPr>
          </w:pPr>
          <w:hyperlink w:anchor="_Toc191633546" w:history="1">
            <w:r w:rsidRPr="00007BAE">
              <w:rPr>
                <w:rStyle w:val="Hyperlink"/>
                <w:rFonts w:ascii="Nunito" w:hAnsi="Nunito"/>
              </w:rPr>
              <w:t>5.1</w:t>
            </w:r>
            <w:r w:rsidRPr="00007BAE">
              <w:rPr>
                <w:rFonts w:ascii="Nunito" w:hAnsi="Nunito"/>
              </w:rPr>
              <w:tab/>
            </w:r>
            <w:r w:rsidRPr="00007BAE">
              <w:rPr>
                <w:rStyle w:val="Hyperlink"/>
                <w:rFonts w:ascii="Nunito" w:hAnsi="Nunito"/>
              </w:rPr>
              <w:t>Responsable del monitoreo del proyecto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_Toc191633546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19</w:t>
            </w:r>
            <w:r w:rsidRPr="00007BAE">
              <w:rPr>
                <w:rFonts w:ascii="Nunito" w:hAnsi="Nunito"/>
                <w:webHidden/>
              </w:rPr>
              <w:fldChar w:fldCharType="end"/>
            </w:r>
          </w:hyperlink>
        </w:p>
        <w:p w14:paraId="5B2684EC" w14:textId="69825548" w:rsidR="00007BAE" w:rsidRPr="00007BAE" w:rsidRDefault="00007BAE">
          <w:pPr>
            <w:pStyle w:val="TOC2"/>
            <w:rPr>
              <w:rFonts w:ascii="Nunito" w:hAnsi="Nunito"/>
            </w:rPr>
          </w:pPr>
          <w:hyperlink w:anchor="_Toc191633547" w:history="1">
            <w:r w:rsidRPr="00007BAE">
              <w:rPr>
                <w:rStyle w:val="Hyperlink"/>
                <w:rFonts w:ascii="Nunito" w:hAnsi="Nunito"/>
              </w:rPr>
              <w:t>5.2</w:t>
            </w:r>
            <w:r w:rsidRPr="00007BAE">
              <w:rPr>
                <w:rFonts w:ascii="Nunito" w:hAnsi="Nunito"/>
              </w:rPr>
              <w:tab/>
            </w:r>
            <w:r w:rsidRPr="00007BAE">
              <w:rPr>
                <w:rStyle w:val="Hyperlink"/>
                <w:rFonts w:ascii="Nunito" w:hAnsi="Nunito"/>
              </w:rPr>
              <w:t>Desarrollo del monitoreo del proyecto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_Toc191633547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19</w:t>
            </w:r>
            <w:r w:rsidRPr="00007BAE">
              <w:rPr>
                <w:rFonts w:ascii="Nunito" w:hAnsi="Nunito"/>
                <w:webHidden/>
              </w:rPr>
              <w:fldChar w:fldCharType="end"/>
            </w:r>
          </w:hyperlink>
        </w:p>
        <w:p w14:paraId="6FC63B88" w14:textId="0EEC17E8" w:rsidR="00007BAE" w:rsidRPr="00007BAE" w:rsidRDefault="00007BAE">
          <w:pPr>
            <w:pStyle w:val="TOC1"/>
            <w:rPr>
              <w:b w:val="0"/>
              <w:kern w:val="2"/>
              <w:sz w:val="24"/>
              <w:szCs w:val="24"/>
              <w14:ligatures w14:val="standardContextual"/>
            </w:rPr>
          </w:pPr>
          <w:hyperlink w:anchor="_Toc191633548" w:history="1">
            <w:r w:rsidRPr="00007BAE">
              <w:rPr>
                <w:rStyle w:val="Hyperlink"/>
              </w:rPr>
              <w:t>6</w:t>
            </w:r>
            <w:r w:rsidRPr="00007BAE">
              <w:rPr>
                <w:b w:val="0"/>
                <w:kern w:val="2"/>
                <w:sz w:val="24"/>
                <w:szCs w:val="24"/>
                <w14:ligatures w14:val="standardContextual"/>
              </w:rPr>
              <w:tab/>
            </w:r>
            <w:r w:rsidRPr="00007BAE">
              <w:rPr>
                <w:rStyle w:val="Hyperlink"/>
              </w:rPr>
              <w:t>Aspectos legales y documentales</w:t>
            </w:r>
            <w:r w:rsidRPr="00007BAE">
              <w:rPr>
                <w:webHidden/>
              </w:rPr>
              <w:tab/>
            </w:r>
            <w:r w:rsidRPr="00007BAE">
              <w:rPr>
                <w:webHidden/>
              </w:rPr>
              <w:fldChar w:fldCharType="begin"/>
            </w:r>
            <w:r w:rsidRPr="00007BAE">
              <w:rPr>
                <w:webHidden/>
              </w:rPr>
              <w:instrText xml:space="preserve"> PAGEREF _Toc191633548 \h </w:instrText>
            </w:r>
            <w:r w:rsidRPr="00007BAE">
              <w:rPr>
                <w:webHidden/>
              </w:rPr>
            </w:r>
            <w:r w:rsidRPr="00007BAE">
              <w:rPr>
                <w:webHidden/>
              </w:rPr>
              <w:fldChar w:fldCharType="separate"/>
            </w:r>
            <w:r w:rsidRPr="00007BAE">
              <w:rPr>
                <w:webHidden/>
              </w:rPr>
              <w:t>21</w:t>
            </w:r>
            <w:r w:rsidRPr="00007BAE">
              <w:rPr>
                <w:webHidden/>
              </w:rPr>
              <w:fldChar w:fldCharType="end"/>
            </w:r>
          </w:hyperlink>
        </w:p>
        <w:p w14:paraId="22E6BC88" w14:textId="30244F23" w:rsidR="00007BAE" w:rsidRPr="00007BAE" w:rsidRDefault="00007BAE">
          <w:pPr>
            <w:pStyle w:val="TOC2"/>
            <w:rPr>
              <w:rFonts w:ascii="Nunito" w:hAnsi="Nunito"/>
            </w:rPr>
          </w:pPr>
          <w:hyperlink w:anchor="_Toc191633549" w:history="1">
            <w:r w:rsidRPr="00007BAE">
              <w:rPr>
                <w:rStyle w:val="Hyperlink"/>
                <w:rFonts w:ascii="Nunito" w:hAnsi="Nunito"/>
              </w:rPr>
              <w:t>6.1</w:t>
            </w:r>
            <w:r w:rsidRPr="00007BAE">
              <w:rPr>
                <w:rFonts w:ascii="Nunito" w:hAnsi="Nunito"/>
              </w:rPr>
              <w:tab/>
            </w:r>
            <w:r w:rsidRPr="00007BAE">
              <w:rPr>
                <w:rStyle w:val="Hyperlink"/>
                <w:rFonts w:ascii="Nunito" w:hAnsi="Nunito"/>
              </w:rPr>
              <w:t>Requisitos legales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_Toc191633549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21</w:t>
            </w:r>
            <w:r w:rsidRPr="00007BAE">
              <w:rPr>
                <w:rFonts w:ascii="Nunito" w:hAnsi="Nunito"/>
                <w:webHidden/>
              </w:rPr>
              <w:fldChar w:fldCharType="end"/>
            </w:r>
          </w:hyperlink>
        </w:p>
        <w:p w14:paraId="08DB6515" w14:textId="4B9A9613" w:rsidR="00007BAE" w:rsidRPr="00007BAE" w:rsidRDefault="00007BAE">
          <w:pPr>
            <w:pStyle w:val="TOC2"/>
            <w:rPr>
              <w:rFonts w:ascii="Nunito" w:hAnsi="Nunito"/>
            </w:rPr>
          </w:pPr>
          <w:hyperlink w:anchor="_Toc191633550" w:history="1">
            <w:r w:rsidRPr="00007BAE">
              <w:rPr>
                <w:rStyle w:val="Hyperlink"/>
                <w:rFonts w:ascii="Nunito" w:hAnsi="Nunito"/>
              </w:rPr>
              <w:t>6.2</w:t>
            </w:r>
            <w:r w:rsidRPr="00007BAE">
              <w:rPr>
                <w:rFonts w:ascii="Nunito" w:hAnsi="Nunito"/>
              </w:rPr>
              <w:tab/>
            </w:r>
            <w:r w:rsidRPr="00007BAE">
              <w:rPr>
                <w:rStyle w:val="Hyperlink"/>
                <w:rFonts w:ascii="Nunito" w:hAnsi="Nunito"/>
              </w:rPr>
              <w:t>Documentos del proyecto</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_Toc191633550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21</w:t>
            </w:r>
            <w:r w:rsidRPr="00007BAE">
              <w:rPr>
                <w:rFonts w:ascii="Nunito" w:hAnsi="Nunito"/>
                <w:webHidden/>
              </w:rPr>
              <w:fldChar w:fldCharType="end"/>
            </w:r>
          </w:hyperlink>
        </w:p>
        <w:p w14:paraId="63C18887" w14:textId="2D00E609" w:rsidR="00007BAE" w:rsidRPr="00007BAE" w:rsidRDefault="00007BAE">
          <w:pPr>
            <w:pStyle w:val="TOC1"/>
            <w:rPr>
              <w:b w:val="0"/>
              <w:kern w:val="2"/>
              <w:sz w:val="24"/>
              <w:szCs w:val="24"/>
              <w14:ligatures w14:val="standardContextual"/>
            </w:rPr>
          </w:pPr>
          <w:hyperlink w:anchor="_Toc191633551" w:history="1">
            <w:r w:rsidRPr="00007BAE">
              <w:rPr>
                <w:rStyle w:val="Hyperlink"/>
              </w:rPr>
              <w:t>7</w:t>
            </w:r>
            <w:r w:rsidRPr="00007BAE">
              <w:rPr>
                <w:b w:val="0"/>
                <w:kern w:val="2"/>
                <w:sz w:val="24"/>
                <w:szCs w:val="24"/>
                <w14:ligatures w14:val="standardContextual"/>
              </w:rPr>
              <w:tab/>
            </w:r>
            <w:r w:rsidRPr="00007BAE">
              <w:rPr>
                <w:rStyle w:val="Hyperlink"/>
              </w:rPr>
              <w:t>Salvaguardas</w:t>
            </w:r>
            <w:r w:rsidRPr="00007BAE">
              <w:rPr>
                <w:webHidden/>
              </w:rPr>
              <w:tab/>
            </w:r>
            <w:r w:rsidRPr="00007BAE">
              <w:rPr>
                <w:webHidden/>
              </w:rPr>
              <w:fldChar w:fldCharType="begin"/>
            </w:r>
            <w:r w:rsidRPr="00007BAE">
              <w:rPr>
                <w:webHidden/>
              </w:rPr>
              <w:instrText xml:space="preserve"> PAGEREF _Toc191633551 \h </w:instrText>
            </w:r>
            <w:r w:rsidRPr="00007BAE">
              <w:rPr>
                <w:webHidden/>
              </w:rPr>
            </w:r>
            <w:r w:rsidRPr="00007BAE">
              <w:rPr>
                <w:webHidden/>
              </w:rPr>
              <w:fldChar w:fldCharType="separate"/>
            </w:r>
            <w:r w:rsidRPr="00007BAE">
              <w:rPr>
                <w:webHidden/>
              </w:rPr>
              <w:t>22</w:t>
            </w:r>
            <w:r w:rsidRPr="00007BAE">
              <w:rPr>
                <w:webHidden/>
              </w:rPr>
              <w:fldChar w:fldCharType="end"/>
            </w:r>
          </w:hyperlink>
        </w:p>
        <w:p w14:paraId="129FA233" w14:textId="721B88BB" w:rsidR="00007BAE" w:rsidRPr="00007BAE" w:rsidRDefault="00007BAE">
          <w:pPr>
            <w:pStyle w:val="TOC1"/>
            <w:rPr>
              <w:b w:val="0"/>
              <w:kern w:val="2"/>
              <w:sz w:val="24"/>
              <w:szCs w:val="24"/>
              <w14:ligatures w14:val="standardContextual"/>
            </w:rPr>
          </w:pPr>
          <w:hyperlink w:anchor="_Toc191633552" w:history="1">
            <w:r w:rsidRPr="00007BAE">
              <w:rPr>
                <w:rStyle w:val="Hyperlink"/>
              </w:rPr>
              <w:t>8</w:t>
            </w:r>
            <w:r w:rsidRPr="00007BAE">
              <w:rPr>
                <w:b w:val="0"/>
                <w:kern w:val="2"/>
                <w:sz w:val="24"/>
                <w:szCs w:val="24"/>
                <w14:ligatures w14:val="standardContextual"/>
              </w:rPr>
              <w:tab/>
            </w:r>
            <w:r w:rsidRPr="00007BAE">
              <w:rPr>
                <w:rStyle w:val="Hyperlink"/>
              </w:rPr>
              <w:t>Contribuciones a los Objetivos de Desarrollo Sostenible de las Naciones Unidas</w:t>
            </w:r>
            <w:r w:rsidRPr="00007BAE">
              <w:rPr>
                <w:webHidden/>
              </w:rPr>
              <w:tab/>
            </w:r>
            <w:r w:rsidRPr="00007BAE">
              <w:rPr>
                <w:webHidden/>
              </w:rPr>
              <w:fldChar w:fldCharType="begin"/>
            </w:r>
            <w:r w:rsidRPr="00007BAE">
              <w:rPr>
                <w:webHidden/>
              </w:rPr>
              <w:instrText xml:space="preserve"> PAGEREF _Toc191633552 \h </w:instrText>
            </w:r>
            <w:r w:rsidRPr="00007BAE">
              <w:rPr>
                <w:webHidden/>
              </w:rPr>
            </w:r>
            <w:r w:rsidRPr="00007BAE">
              <w:rPr>
                <w:webHidden/>
              </w:rPr>
              <w:fldChar w:fldCharType="separate"/>
            </w:r>
            <w:r w:rsidRPr="00007BAE">
              <w:rPr>
                <w:webHidden/>
              </w:rPr>
              <w:t>23</w:t>
            </w:r>
            <w:r w:rsidRPr="00007BAE">
              <w:rPr>
                <w:webHidden/>
              </w:rPr>
              <w:fldChar w:fldCharType="end"/>
            </w:r>
          </w:hyperlink>
        </w:p>
        <w:p w14:paraId="111E3B5F" w14:textId="0AD634AE" w:rsidR="00007BAE" w:rsidRPr="00007BAE" w:rsidRDefault="00007BAE">
          <w:pPr>
            <w:pStyle w:val="TOC1"/>
            <w:rPr>
              <w:b w:val="0"/>
              <w:kern w:val="2"/>
              <w:sz w:val="24"/>
              <w:szCs w:val="24"/>
              <w14:ligatures w14:val="standardContextual"/>
            </w:rPr>
          </w:pPr>
          <w:hyperlink w:anchor="_Toc191633553" w:history="1">
            <w:r w:rsidRPr="00007BAE">
              <w:rPr>
                <w:rStyle w:val="Hyperlink"/>
              </w:rPr>
              <w:t>9</w:t>
            </w:r>
            <w:r w:rsidRPr="00007BAE">
              <w:rPr>
                <w:b w:val="0"/>
                <w:kern w:val="2"/>
                <w:sz w:val="24"/>
                <w:szCs w:val="24"/>
                <w14:ligatures w14:val="standardContextual"/>
              </w:rPr>
              <w:tab/>
            </w:r>
            <w:r w:rsidRPr="00007BAE">
              <w:rPr>
                <w:rStyle w:val="Hyperlink"/>
              </w:rPr>
              <w:t>Consulta a las partes interesadas</w:t>
            </w:r>
            <w:r w:rsidRPr="00007BAE">
              <w:rPr>
                <w:webHidden/>
              </w:rPr>
              <w:tab/>
            </w:r>
            <w:r w:rsidRPr="00007BAE">
              <w:rPr>
                <w:webHidden/>
              </w:rPr>
              <w:fldChar w:fldCharType="begin"/>
            </w:r>
            <w:r w:rsidRPr="00007BAE">
              <w:rPr>
                <w:webHidden/>
              </w:rPr>
              <w:instrText xml:space="preserve"> PAGEREF _Toc191633553 \h </w:instrText>
            </w:r>
            <w:r w:rsidRPr="00007BAE">
              <w:rPr>
                <w:webHidden/>
              </w:rPr>
            </w:r>
            <w:r w:rsidRPr="00007BAE">
              <w:rPr>
                <w:webHidden/>
              </w:rPr>
              <w:fldChar w:fldCharType="separate"/>
            </w:r>
            <w:r w:rsidRPr="00007BAE">
              <w:rPr>
                <w:webHidden/>
              </w:rPr>
              <w:t>24</w:t>
            </w:r>
            <w:r w:rsidRPr="00007BAE">
              <w:rPr>
                <w:webHidden/>
              </w:rPr>
              <w:fldChar w:fldCharType="end"/>
            </w:r>
          </w:hyperlink>
        </w:p>
        <w:p w14:paraId="4FD871DE" w14:textId="137A7C6F" w:rsidR="00007BAE" w:rsidRPr="00007BAE" w:rsidRDefault="00007BAE">
          <w:pPr>
            <w:pStyle w:val="TOC1"/>
            <w:rPr>
              <w:b w:val="0"/>
              <w:kern w:val="2"/>
              <w:sz w:val="24"/>
              <w:szCs w:val="24"/>
              <w14:ligatures w14:val="standardContextual"/>
            </w:rPr>
          </w:pPr>
          <w:hyperlink w:anchor="_Toc191633554" w:history="1">
            <w:r w:rsidRPr="00007BAE">
              <w:rPr>
                <w:rStyle w:val="Hyperlink"/>
              </w:rPr>
              <w:t>10</w:t>
            </w:r>
            <w:r w:rsidRPr="00007BAE">
              <w:rPr>
                <w:b w:val="0"/>
                <w:kern w:val="2"/>
                <w:sz w:val="24"/>
                <w:szCs w:val="24"/>
                <w14:ligatures w14:val="standardContextual"/>
              </w:rPr>
              <w:tab/>
            </w:r>
            <w:r w:rsidRPr="00007BAE">
              <w:rPr>
                <w:rStyle w:val="Hyperlink"/>
              </w:rPr>
              <w:t>Gestión de la información</w:t>
            </w:r>
            <w:r w:rsidRPr="00007BAE">
              <w:rPr>
                <w:webHidden/>
              </w:rPr>
              <w:tab/>
            </w:r>
            <w:r w:rsidRPr="00007BAE">
              <w:rPr>
                <w:webHidden/>
              </w:rPr>
              <w:fldChar w:fldCharType="begin"/>
            </w:r>
            <w:r w:rsidRPr="00007BAE">
              <w:rPr>
                <w:webHidden/>
              </w:rPr>
              <w:instrText xml:space="preserve"> PAGEREF _Toc191633554 \h </w:instrText>
            </w:r>
            <w:r w:rsidRPr="00007BAE">
              <w:rPr>
                <w:webHidden/>
              </w:rPr>
            </w:r>
            <w:r w:rsidRPr="00007BAE">
              <w:rPr>
                <w:webHidden/>
              </w:rPr>
              <w:fldChar w:fldCharType="separate"/>
            </w:r>
            <w:r w:rsidRPr="00007BAE">
              <w:rPr>
                <w:webHidden/>
              </w:rPr>
              <w:t>25</w:t>
            </w:r>
            <w:r w:rsidRPr="00007BAE">
              <w:rPr>
                <w:webHidden/>
              </w:rPr>
              <w:fldChar w:fldCharType="end"/>
            </w:r>
          </w:hyperlink>
        </w:p>
        <w:p w14:paraId="3D9540FE" w14:textId="696B0BAC" w:rsidR="00007BAE" w:rsidRPr="00007BAE" w:rsidRDefault="00007BAE">
          <w:pPr>
            <w:pStyle w:val="TOC1"/>
            <w:rPr>
              <w:b w:val="0"/>
              <w:kern w:val="2"/>
              <w:sz w:val="24"/>
              <w:szCs w:val="24"/>
              <w14:ligatures w14:val="standardContextual"/>
            </w:rPr>
          </w:pPr>
          <w:hyperlink w:anchor="_Toc191633555" w:history="1">
            <w:r w:rsidRPr="00007BAE">
              <w:rPr>
                <w:rStyle w:val="Hyperlink"/>
              </w:rPr>
              <w:t>11</w:t>
            </w:r>
            <w:r w:rsidRPr="00007BAE">
              <w:rPr>
                <w:b w:val="0"/>
                <w:kern w:val="2"/>
                <w:sz w:val="24"/>
                <w:szCs w:val="24"/>
                <w14:ligatures w14:val="standardContextual"/>
              </w:rPr>
              <w:tab/>
            </w:r>
            <w:r w:rsidRPr="00007BAE">
              <w:rPr>
                <w:rStyle w:val="Hyperlink"/>
              </w:rPr>
              <w:t>Conclusión de la validación y verificación</w:t>
            </w:r>
            <w:r w:rsidRPr="00007BAE">
              <w:rPr>
                <w:webHidden/>
              </w:rPr>
              <w:tab/>
            </w:r>
            <w:r w:rsidRPr="00007BAE">
              <w:rPr>
                <w:webHidden/>
              </w:rPr>
              <w:fldChar w:fldCharType="begin"/>
            </w:r>
            <w:r w:rsidRPr="00007BAE">
              <w:rPr>
                <w:webHidden/>
              </w:rPr>
              <w:instrText xml:space="preserve"> PAGEREF _Toc191633555 \h </w:instrText>
            </w:r>
            <w:r w:rsidRPr="00007BAE">
              <w:rPr>
                <w:webHidden/>
              </w:rPr>
            </w:r>
            <w:r w:rsidRPr="00007BAE">
              <w:rPr>
                <w:webHidden/>
              </w:rPr>
              <w:fldChar w:fldCharType="separate"/>
            </w:r>
            <w:r w:rsidRPr="00007BAE">
              <w:rPr>
                <w:webHidden/>
              </w:rPr>
              <w:t>26</w:t>
            </w:r>
            <w:r w:rsidRPr="00007BAE">
              <w:rPr>
                <w:webHidden/>
              </w:rPr>
              <w:fldChar w:fldCharType="end"/>
            </w:r>
          </w:hyperlink>
        </w:p>
        <w:p w14:paraId="21EB26F8" w14:textId="6BFC4223" w:rsidR="00007BAE" w:rsidRPr="00007BAE" w:rsidRDefault="00007BAE">
          <w:pPr>
            <w:pStyle w:val="TOC2"/>
            <w:rPr>
              <w:rFonts w:ascii="Nunito" w:hAnsi="Nunito"/>
            </w:rPr>
          </w:pPr>
          <w:hyperlink w:anchor="_Toc191633556" w:history="1">
            <w:r w:rsidRPr="00007BAE">
              <w:rPr>
                <w:rStyle w:val="Hyperlink"/>
                <w:rFonts w:ascii="Nunito" w:hAnsi="Nunito"/>
              </w:rPr>
              <w:t>11.1</w:t>
            </w:r>
            <w:r w:rsidRPr="00007BAE">
              <w:rPr>
                <w:rFonts w:ascii="Nunito" w:hAnsi="Nunito"/>
              </w:rPr>
              <w:tab/>
            </w:r>
            <w:r w:rsidRPr="00007BAE">
              <w:rPr>
                <w:rStyle w:val="Hyperlink"/>
                <w:rFonts w:ascii="Nunito" w:hAnsi="Nunito"/>
              </w:rPr>
              <w:t>Resolución de hallazgos</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_Toc191633556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26</w:t>
            </w:r>
            <w:r w:rsidRPr="00007BAE">
              <w:rPr>
                <w:rFonts w:ascii="Nunito" w:hAnsi="Nunito"/>
                <w:webHidden/>
              </w:rPr>
              <w:fldChar w:fldCharType="end"/>
            </w:r>
          </w:hyperlink>
        </w:p>
        <w:p w14:paraId="5542B1A3" w14:textId="2A414589" w:rsidR="00007BAE" w:rsidRPr="00007BAE" w:rsidRDefault="00007BAE">
          <w:pPr>
            <w:pStyle w:val="TOC2"/>
            <w:rPr>
              <w:rFonts w:ascii="Nunito" w:hAnsi="Nunito"/>
            </w:rPr>
          </w:pPr>
          <w:hyperlink w:anchor="_Toc191633557" w:history="1">
            <w:r w:rsidRPr="00007BAE">
              <w:rPr>
                <w:rStyle w:val="Hyperlink"/>
                <w:rFonts w:ascii="Nunito" w:hAnsi="Nunito"/>
              </w:rPr>
              <w:t>11.2</w:t>
            </w:r>
            <w:r w:rsidRPr="00007BAE">
              <w:rPr>
                <w:rFonts w:ascii="Nunito" w:hAnsi="Nunito"/>
              </w:rPr>
              <w:tab/>
            </w:r>
            <w:r w:rsidRPr="00007BAE">
              <w:rPr>
                <w:rStyle w:val="Hyperlink"/>
                <w:rFonts w:ascii="Nunito" w:hAnsi="Nunito"/>
              </w:rPr>
              <w:t>Soporte y relación de información</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_Toc191633557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26</w:t>
            </w:r>
            <w:r w:rsidRPr="00007BAE">
              <w:rPr>
                <w:rFonts w:ascii="Nunito" w:hAnsi="Nunito"/>
                <w:webHidden/>
              </w:rPr>
              <w:fldChar w:fldCharType="end"/>
            </w:r>
          </w:hyperlink>
        </w:p>
        <w:p w14:paraId="7AA5A73B" w14:textId="541D2771" w:rsidR="00007BAE" w:rsidRPr="00007BAE" w:rsidRDefault="00007BAE">
          <w:pPr>
            <w:pStyle w:val="TOC2"/>
            <w:rPr>
              <w:rFonts w:ascii="Nunito" w:hAnsi="Nunito"/>
            </w:rPr>
          </w:pPr>
          <w:hyperlink w:anchor="_Toc191633558" w:history="1">
            <w:r w:rsidRPr="00007BAE">
              <w:rPr>
                <w:rStyle w:val="Hyperlink"/>
                <w:rFonts w:ascii="Nunito" w:hAnsi="Nunito"/>
              </w:rPr>
              <w:t>11.3</w:t>
            </w:r>
            <w:r w:rsidRPr="00007BAE">
              <w:rPr>
                <w:rFonts w:ascii="Nunito" w:hAnsi="Nunito"/>
              </w:rPr>
              <w:tab/>
            </w:r>
            <w:r w:rsidRPr="00007BAE">
              <w:rPr>
                <w:rStyle w:val="Hyperlink"/>
                <w:rFonts w:ascii="Nunito" w:hAnsi="Nunito"/>
              </w:rPr>
              <w:t>Opinión de validación y verificación</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_Toc191633558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26</w:t>
            </w:r>
            <w:r w:rsidRPr="00007BAE">
              <w:rPr>
                <w:rFonts w:ascii="Nunito" w:hAnsi="Nunito"/>
                <w:webHidden/>
              </w:rPr>
              <w:fldChar w:fldCharType="end"/>
            </w:r>
          </w:hyperlink>
        </w:p>
        <w:p w14:paraId="400D8DA7" w14:textId="53B8D466" w:rsidR="00007BAE" w:rsidRPr="00007BAE" w:rsidRDefault="00007BAE">
          <w:pPr>
            <w:pStyle w:val="TOC2"/>
            <w:rPr>
              <w:rFonts w:ascii="Nunito" w:hAnsi="Nunito"/>
            </w:rPr>
          </w:pPr>
          <w:hyperlink w:anchor="_Toc191633559" w:history="1">
            <w:r w:rsidRPr="00007BAE">
              <w:rPr>
                <w:rStyle w:val="Hyperlink"/>
                <w:rFonts w:ascii="Nunito" w:hAnsi="Nunito"/>
              </w:rPr>
              <w:t>11.4</w:t>
            </w:r>
            <w:r w:rsidRPr="00007BAE">
              <w:rPr>
                <w:rFonts w:ascii="Nunito" w:hAnsi="Nunito"/>
              </w:rPr>
              <w:tab/>
            </w:r>
            <w:r w:rsidRPr="00007BAE">
              <w:rPr>
                <w:rStyle w:val="Hyperlink"/>
                <w:rFonts w:ascii="Nunito" w:hAnsi="Nunito"/>
              </w:rPr>
              <w:t>Hechos descubiertos después de la validación y verificación</w:t>
            </w:r>
            <w:r w:rsidRPr="00007BAE">
              <w:rPr>
                <w:rFonts w:ascii="Nunito" w:hAnsi="Nunito"/>
                <w:webHidden/>
              </w:rPr>
              <w:tab/>
            </w:r>
            <w:r w:rsidRPr="00007BAE">
              <w:rPr>
                <w:rFonts w:ascii="Nunito" w:hAnsi="Nunito"/>
                <w:webHidden/>
              </w:rPr>
              <w:fldChar w:fldCharType="begin"/>
            </w:r>
            <w:r w:rsidRPr="00007BAE">
              <w:rPr>
                <w:rFonts w:ascii="Nunito" w:hAnsi="Nunito"/>
                <w:webHidden/>
              </w:rPr>
              <w:instrText xml:space="preserve"> PAGEREF _Toc191633559 \h </w:instrText>
            </w:r>
            <w:r w:rsidRPr="00007BAE">
              <w:rPr>
                <w:rFonts w:ascii="Nunito" w:hAnsi="Nunito"/>
                <w:webHidden/>
              </w:rPr>
            </w:r>
            <w:r w:rsidRPr="00007BAE">
              <w:rPr>
                <w:rFonts w:ascii="Nunito" w:hAnsi="Nunito"/>
                <w:webHidden/>
              </w:rPr>
              <w:fldChar w:fldCharType="separate"/>
            </w:r>
            <w:r w:rsidRPr="00007BAE">
              <w:rPr>
                <w:rFonts w:ascii="Nunito" w:hAnsi="Nunito"/>
                <w:webHidden/>
              </w:rPr>
              <w:t>26</w:t>
            </w:r>
            <w:r w:rsidRPr="00007BAE">
              <w:rPr>
                <w:rFonts w:ascii="Nunito" w:hAnsi="Nunito"/>
                <w:webHidden/>
              </w:rPr>
              <w:fldChar w:fldCharType="end"/>
            </w:r>
          </w:hyperlink>
        </w:p>
        <w:p w14:paraId="63000606" w14:textId="5F7675A6" w:rsidR="00007BAE" w:rsidRPr="00007BAE" w:rsidRDefault="00007BAE">
          <w:pPr>
            <w:pStyle w:val="TOC1"/>
            <w:rPr>
              <w:b w:val="0"/>
              <w:kern w:val="2"/>
              <w:sz w:val="24"/>
              <w:szCs w:val="24"/>
              <w14:ligatures w14:val="standardContextual"/>
            </w:rPr>
          </w:pPr>
          <w:hyperlink w:anchor="_Toc191633560" w:history="1">
            <w:r w:rsidRPr="00007BAE">
              <w:rPr>
                <w:rStyle w:val="Hyperlink"/>
              </w:rPr>
              <w:t>12</w:t>
            </w:r>
            <w:r w:rsidRPr="00007BAE">
              <w:rPr>
                <w:b w:val="0"/>
                <w:kern w:val="2"/>
                <w:sz w:val="24"/>
                <w:szCs w:val="24"/>
                <w14:ligatures w14:val="standardContextual"/>
              </w:rPr>
              <w:tab/>
            </w:r>
            <w:r w:rsidRPr="00007BAE">
              <w:rPr>
                <w:rStyle w:val="Hyperlink"/>
              </w:rPr>
              <w:t>Referencias</w:t>
            </w:r>
            <w:r w:rsidRPr="00007BAE">
              <w:rPr>
                <w:webHidden/>
              </w:rPr>
              <w:tab/>
            </w:r>
            <w:r w:rsidRPr="00007BAE">
              <w:rPr>
                <w:webHidden/>
              </w:rPr>
              <w:fldChar w:fldCharType="begin"/>
            </w:r>
            <w:r w:rsidRPr="00007BAE">
              <w:rPr>
                <w:webHidden/>
              </w:rPr>
              <w:instrText xml:space="preserve"> PAGEREF _Toc191633560 \h </w:instrText>
            </w:r>
            <w:r w:rsidRPr="00007BAE">
              <w:rPr>
                <w:webHidden/>
              </w:rPr>
            </w:r>
            <w:r w:rsidRPr="00007BAE">
              <w:rPr>
                <w:webHidden/>
              </w:rPr>
              <w:fldChar w:fldCharType="separate"/>
            </w:r>
            <w:r w:rsidRPr="00007BAE">
              <w:rPr>
                <w:webHidden/>
              </w:rPr>
              <w:t>28</w:t>
            </w:r>
            <w:r w:rsidRPr="00007BAE">
              <w:rPr>
                <w:webHidden/>
              </w:rPr>
              <w:fldChar w:fldCharType="end"/>
            </w:r>
          </w:hyperlink>
        </w:p>
        <w:p w14:paraId="12F40387" w14:textId="2DA86A62" w:rsidR="00007BAE" w:rsidRPr="00007BAE" w:rsidRDefault="00007BAE">
          <w:pPr>
            <w:pStyle w:val="TOC1"/>
            <w:rPr>
              <w:b w:val="0"/>
              <w:kern w:val="2"/>
              <w:sz w:val="24"/>
              <w:szCs w:val="24"/>
              <w14:ligatures w14:val="standardContextual"/>
            </w:rPr>
          </w:pPr>
          <w:hyperlink w:anchor="_Toc191633561" w:history="1">
            <w:r w:rsidRPr="00007BAE">
              <w:rPr>
                <w:rStyle w:val="Hyperlink"/>
              </w:rPr>
              <w:t>13</w:t>
            </w:r>
            <w:r w:rsidRPr="00007BAE">
              <w:rPr>
                <w:b w:val="0"/>
                <w:kern w:val="2"/>
                <w:sz w:val="24"/>
                <w:szCs w:val="24"/>
                <w14:ligatures w14:val="standardContextual"/>
              </w:rPr>
              <w:tab/>
            </w:r>
            <w:r w:rsidRPr="00007BAE">
              <w:rPr>
                <w:rStyle w:val="Hyperlink"/>
              </w:rPr>
              <w:t>Historia del documento (Informe de validación y verificación conjunta)</w:t>
            </w:r>
            <w:r w:rsidRPr="00007BAE">
              <w:rPr>
                <w:webHidden/>
              </w:rPr>
              <w:tab/>
            </w:r>
            <w:r w:rsidRPr="00007BAE">
              <w:rPr>
                <w:webHidden/>
              </w:rPr>
              <w:fldChar w:fldCharType="begin"/>
            </w:r>
            <w:r w:rsidRPr="00007BAE">
              <w:rPr>
                <w:webHidden/>
              </w:rPr>
              <w:instrText xml:space="preserve"> PAGEREF _Toc191633561 \h </w:instrText>
            </w:r>
            <w:r w:rsidRPr="00007BAE">
              <w:rPr>
                <w:webHidden/>
              </w:rPr>
            </w:r>
            <w:r w:rsidRPr="00007BAE">
              <w:rPr>
                <w:webHidden/>
              </w:rPr>
              <w:fldChar w:fldCharType="separate"/>
            </w:r>
            <w:r w:rsidRPr="00007BAE">
              <w:rPr>
                <w:webHidden/>
              </w:rPr>
              <w:t>29</w:t>
            </w:r>
            <w:r w:rsidRPr="00007BAE">
              <w:rPr>
                <w:webHidden/>
              </w:rPr>
              <w:fldChar w:fldCharType="end"/>
            </w:r>
          </w:hyperlink>
        </w:p>
        <w:p w14:paraId="3638025F" w14:textId="36629C19" w:rsidR="00007BAE" w:rsidRPr="00007BAE" w:rsidRDefault="00007BAE">
          <w:pPr>
            <w:pStyle w:val="TOC1"/>
            <w:rPr>
              <w:b w:val="0"/>
              <w:kern w:val="2"/>
              <w:sz w:val="24"/>
              <w:szCs w:val="24"/>
              <w14:ligatures w14:val="standardContextual"/>
            </w:rPr>
          </w:pPr>
          <w:hyperlink w:anchor="_Toc191633562" w:history="1">
            <w:r w:rsidRPr="00007BAE">
              <w:rPr>
                <w:rStyle w:val="Hyperlink"/>
              </w:rPr>
              <w:t>14</w:t>
            </w:r>
            <w:r w:rsidRPr="00007BAE">
              <w:rPr>
                <w:b w:val="0"/>
                <w:kern w:val="2"/>
                <w:sz w:val="24"/>
                <w:szCs w:val="24"/>
                <w14:ligatures w14:val="standardContextual"/>
              </w:rPr>
              <w:tab/>
            </w:r>
            <w:r w:rsidRPr="00007BAE">
              <w:rPr>
                <w:rStyle w:val="Hyperlink"/>
              </w:rPr>
              <w:t>Historia de la plantilla</w:t>
            </w:r>
            <w:r w:rsidRPr="00007BAE">
              <w:rPr>
                <w:webHidden/>
              </w:rPr>
              <w:tab/>
            </w:r>
            <w:r w:rsidRPr="00007BAE">
              <w:rPr>
                <w:webHidden/>
              </w:rPr>
              <w:fldChar w:fldCharType="begin"/>
            </w:r>
            <w:r w:rsidRPr="00007BAE">
              <w:rPr>
                <w:webHidden/>
              </w:rPr>
              <w:instrText xml:space="preserve"> PAGEREF _Toc191633562 \h </w:instrText>
            </w:r>
            <w:r w:rsidRPr="00007BAE">
              <w:rPr>
                <w:webHidden/>
              </w:rPr>
            </w:r>
            <w:r w:rsidRPr="00007BAE">
              <w:rPr>
                <w:webHidden/>
              </w:rPr>
              <w:fldChar w:fldCharType="separate"/>
            </w:r>
            <w:r w:rsidRPr="00007BAE">
              <w:rPr>
                <w:webHidden/>
              </w:rPr>
              <w:t>30</w:t>
            </w:r>
            <w:r w:rsidRPr="00007BAE">
              <w:rPr>
                <w:webHidden/>
              </w:rPr>
              <w:fldChar w:fldCharType="end"/>
            </w:r>
          </w:hyperlink>
        </w:p>
        <w:p w14:paraId="4339C9B2" w14:textId="1DBFD66C" w:rsidR="001055F5" w:rsidRPr="00482F5B" w:rsidRDefault="001055F5">
          <w:r w:rsidRPr="00007BAE">
            <w:rPr>
              <w:b/>
              <w:bCs/>
              <w:lang w:val="en-GB"/>
            </w:rPr>
            <w:fldChar w:fldCharType="end"/>
          </w:r>
        </w:p>
      </w:sdtContent>
    </w:sdt>
    <w:p w14:paraId="011BAE0F" w14:textId="77777777" w:rsidR="00575BF7" w:rsidRDefault="00575BF7" w:rsidP="00575BF7"/>
    <w:p w14:paraId="089EFA2A" w14:textId="619F5FC2" w:rsidR="00575AA0" w:rsidRDefault="00575AA0">
      <w:pPr>
        <w:spacing w:after="160" w:line="259" w:lineRule="auto"/>
        <w:jc w:val="left"/>
      </w:pPr>
      <w:r>
        <w:br w:type="page"/>
      </w:r>
    </w:p>
    <w:p w14:paraId="676BB0E0" w14:textId="77777777" w:rsidR="00575AA0" w:rsidRPr="005B42CE" w:rsidRDefault="00575AA0" w:rsidP="00575AA0">
      <w:pPr>
        <w:pStyle w:val="Head01Contents"/>
        <w:rPr>
          <w:rFonts w:ascii="Nunito" w:hAnsi="Nunito"/>
          <w:color w:val="CC3668"/>
          <w:sz w:val="24"/>
          <w:szCs w:val="24"/>
          <w:lang w:val="es-CO"/>
        </w:rPr>
      </w:pPr>
      <w:bookmarkStart w:id="2" w:name="_Toc26463770"/>
      <w:bookmarkStart w:id="3" w:name="_Toc80091422"/>
      <w:bookmarkStart w:id="4" w:name="_Toc80091517"/>
      <w:bookmarkStart w:id="5" w:name="_Toc80091888"/>
      <w:bookmarkStart w:id="6" w:name="_Toc80092225"/>
      <w:r w:rsidRPr="005B42CE">
        <w:rPr>
          <w:rFonts w:ascii="Nunito" w:hAnsi="Nunito"/>
          <w:color w:val="CC3668"/>
          <w:sz w:val="24"/>
          <w:szCs w:val="24"/>
          <w:lang w:val="es-CO"/>
        </w:rPr>
        <w:lastRenderedPageBreak/>
        <w:t>Instrucciones de llenado de este documento</w:t>
      </w:r>
      <w:bookmarkEnd w:id="2"/>
      <w:bookmarkEnd w:id="3"/>
      <w:bookmarkEnd w:id="4"/>
      <w:bookmarkEnd w:id="5"/>
      <w:bookmarkEnd w:id="6"/>
    </w:p>
    <w:p w14:paraId="296D5FC9" w14:textId="77777777" w:rsidR="00575AA0" w:rsidRPr="00E725ED" w:rsidRDefault="00575AA0" w:rsidP="00575AA0">
      <w:pPr>
        <w:rPr>
          <w:i/>
          <w:color w:val="CC3668"/>
        </w:rPr>
      </w:pPr>
      <w:bookmarkStart w:id="7" w:name="_Hlk26461911"/>
      <w:r w:rsidRPr="00E725ED">
        <w:rPr>
          <w:color w:val="CC3668"/>
        </w:rPr>
        <w:t xml:space="preserve">Al llenar este documento, borre las instrucciones dadas </w:t>
      </w:r>
      <w:bookmarkEnd w:id="7"/>
      <w:r w:rsidRPr="00E725ED">
        <w:rPr>
          <w:color w:val="CC3668"/>
        </w:rPr>
        <w:t>en cada sección.</w:t>
      </w:r>
    </w:p>
    <w:p w14:paraId="640076C3" w14:textId="77777777" w:rsidR="00575AA0" w:rsidRPr="00E725ED" w:rsidRDefault="00575AA0" w:rsidP="00575AA0">
      <w:pPr>
        <w:rPr>
          <w:color w:val="CC3668"/>
        </w:rPr>
      </w:pPr>
      <w:r w:rsidRPr="00E725ED">
        <w:rPr>
          <w:color w:val="CC3668"/>
        </w:rPr>
        <w:t>El contenido acá presentado es obligatorio, pero se puede cambiar el formato. Si por alguna circunstancia una sección o subsección no aplica, no borrarla sino indicar que no aplica.</w:t>
      </w:r>
    </w:p>
    <w:p w14:paraId="00D90164" w14:textId="77777777" w:rsidR="00575AA0" w:rsidRPr="00E725ED" w:rsidRDefault="00575AA0" w:rsidP="00575AA0">
      <w:pPr>
        <w:rPr>
          <w:color w:val="CC3668"/>
        </w:rPr>
      </w:pPr>
      <w:r w:rsidRPr="00E725ED">
        <w:rPr>
          <w:color w:val="CC3668"/>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2017180C" w14:textId="68D0263B" w:rsidR="00575AA0" w:rsidRPr="00E725ED" w:rsidRDefault="00575AA0" w:rsidP="00575AA0">
      <w:pPr>
        <w:rPr>
          <w:color w:val="CC3668"/>
        </w:rPr>
      </w:pPr>
      <w:r w:rsidRPr="00E725ED">
        <w:rPr>
          <w:color w:val="CC3668"/>
        </w:rPr>
        <w:t xml:space="preserve">El </w:t>
      </w:r>
      <w:r w:rsidRPr="00E725ED">
        <w:rPr>
          <w:b/>
          <w:color w:val="CC3668"/>
        </w:rPr>
        <w:t>Informe de validación</w:t>
      </w:r>
      <w:r>
        <w:rPr>
          <w:color w:val="CC3668"/>
        </w:rPr>
        <w:t xml:space="preserve"> </w:t>
      </w:r>
      <w:r w:rsidRPr="00575AA0">
        <w:rPr>
          <w:b/>
          <w:bCs/>
          <w:color w:val="CC3668"/>
        </w:rPr>
        <w:t>y verificación conjunta</w:t>
      </w:r>
      <w:r>
        <w:rPr>
          <w:color w:val="CC3668"/>
        </w:rPr>
        <w:t xml:space="preserve"> </w:t>
      </w:r>
      <w:r w:rsidRPr="00E725ED">
        <w:rPr>
          <w:color w:val="CC3668"/>
        </w:rPr>
        <w:t>debe ser entregado en formato Acrobat (.</w:t>
      </w:r>
      <w:proofErr w:type="spellStart"/>
      <w:r w:rsidRPr="00E725ED">
        <w:rPr>
          <w:color w:val="CC3668"/>
        </w:rPr>
        <w:t>pdf</w:t>
      </w:r>
      <w:proofErr w:type="spellEnd"/>
      <w:r w:rsidRPr="00E725ED">
        <w:rPr>
          <w:color w:val="CC3668"/>
        </w:rPr>
        <w:t>). En Microsoft Word, al generar el documento en este formato (</w:t>
      </w:r>
      <w:r w:rsidRPr="00E725ED">
        <w:rPr>
          <w:i/>
          <w:iCs/>
          <w:color w:val="CC3668"/>
        </w:rPr>
        <w:t>Guardar como</w:t>
      </w:r>
      <w:r w:rsidRPr="00E725ED">
        <w:rPr>
          <w:color w:val="CC3668"/>
        </w:rPr>
        <w:t xml:space="preserve">, formato </w:t>
      </w:r>
      <w:proofErr w:type="spellStart"/>
      <w:r w:rsidRPr="00E725ED">
        <w:rPr>
          <w:color w:val="CC3668"/>
        </w:rPr>
        <w:t>pdf</w:t>
      </w:r>
      <w:proofErr w:type="spellEnd"/>
      <w:r w:rsidRPr="00E725ED">
        <w:rPr>
          <w:color w:val="CC3668"/>
        </w:rPr>
        <w:t xml:space="preserve">), </w:t>
      </w:r>
      <w:r w:rsidRPr="00E725ED">
        <w:rPr>
          <w:b/>
          <w:bCs/>
          <w:color w:val="CC3668"/>
        </w:rPr>
        <w:t>active</w:t>
      </w:r>
      <w:r w:rsidRPr="00E725ED">
        <w:rPr>
          <w:color w:val="CC3668"/>
        </w:rPr>
        <w:t xml:space="preserve"> la opción “Crear marcadores usando: Títulos”.</w:t>
      </w:r>
    </w:p>
    <w:p w14:paraId="3102391C" w14:textId="77777777" w:rsidR="00575AA0" w:rsidRPr="00E725ED" w:rsidRDefault="00575AA0" w:rsidP="00575AA0">
      <w:pPr>
        <w:jc w:val="center"/>
        <w:rPr>
          <w:color w:val="CC3668"/>
        </w:rPr>
      </w:pPr>
      <w:r w:rsidRPr="00E725ED">
        <w:rPr>
          <w:b/>
          <w:bCs/>
          <w:color w:val="CC3668"/>
        </w:rPr>
        <w:t>Hacerlo de esta manera facilitará el trabajo y reducirá el tiempo de gestión del certificador</w:t>
      </w:r>
      <w:r w:rsidRPr="00E725ED">
        <w:rPr>
          <w:color w:val="CC3668"/>
        </w:rPr>
        <w:t>.</w:t>
      </w:r>
    </w:p>
    <w:p w14:paraId="3A298F50" w14:textId="3D55C7B8" w:rsidR="00575BF7" w:rsidRDefault="00575AA0" w:rsidP="00575AA0">
      <w:r w:rsidRPr="00E725ED">
        <w:rPr>
          <w:noProof/>
        </w:rPr>
        <mc:AlternateContent>
          <mc:Choice Requires="wps">
            <w:drawing>
              <wp:anchor distT="0" distB="0" distL="114300" distR="114300" simplePos="0" relativeHeight="251659776" behindDoc="0" locked="0" layoutInCell="1" allowOverlap="1" wp14:anchorId="1EDBA630" wp14:editId="6B835467">
                <wp:simplePos x="0" y="0"/>
                <wp:positionH relativeFrom="margin">
                  <wp:align>left</wp:align>
                </wp:positionH>
                <wp:positionV relativeFrom="paragraph">
                  <wp:posOffset>1739265</wp:posOffset>
                </wp:positionV>
                <wp:extent cx="1485900" cy="581025"/>
                <wp:effectExtent l="0" t="0" r="19050" b="28575"/>
                <wp:wrapNone/>
                <wp:docPr id="3" name="Elipse 3"/>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127F5D">
              <v:oval id="Oval 4" style="position:absolute;margin-left:0;margin-top:136.95pt;width:117pt;height:4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4d78 [1608]" strokeweight="1pt" w14:anchorId="35792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">
                <v:stroke joinstyle="miter"/>
                <w10:wrap anchorx="margin"/>
              </v:oval>
            </w:pict>
          </mc:Fallback>
        </mc:AlternateContent>
      </w:r>
      <w:r w:rsidRPr="00E725ED">
        <w:rPr>
          <w:noProof/>
        </w:rPr>
        <w:drawing>
          <wp:inline distT="0" distB="0" distL="0" distR="0" wp14:anchorId="2849F2DF" wp14:editId="37F72DCD">
            <wp:extent cx="2819801" cy="3881373"/>
            <wp:effectExtent l="19050" t="19050" r="19050" b="24130"/>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CC886B9" w14:textId="63E5665C" w:rsidR="00575BF7" w:rsidRDefault="00575BF7" w:rsidP="00575BF7"/>
    <w:p w14:paraId="7294BAB3" w14:textId="28FE1E71" w:rsidR="00575BF7" w:rsidRDefault="00575BF7">
      <w:pPr>
        <w:spacing w:after="160" w:line="259" w:lineRule="auto"/>
        <w:jc w:val="left"/>
      </w:pPr>
      <w:r>
        <w:br w:type="page"/>
      </w:r>
    </w:p>
    <w:p w14:paraId="0A7F8DE6" w14:textId="77777777" w:rsidR="00575BF7" w:rsidRPr="00340DCD" w:rsidRDefault="00575BF7" w:rsidP="00B812C1">
      <w:pPr>
        <w:pStyle w:val="Tit01espanol"/>
        <w:numPr>
          <w:ilvl w:val="0"/>
          <w:numId w:val="0"/>
        </w:numPr>
        <w:ind w:left="432" w:hanging="432"/>
      </w:pPr>
      <w:bookmarkStart w:id="8" w:name="_Toc20223489"/>
      <w:bookmarkStart w:id="9" w:name="_Toc80091423"/>
      <w:bookmarkStart w:id="10" w:name="_Toc80091518"/>
      <w:bookmarkStart w:id="11" w:name="_Toc80091889"/>
      <w:bookmarkStart w:id="12" w:name="_Toc80092226"/>
      <w:bookmarkStart w:id="13" w:name="_Toc109897794"/>
      <w:bookmarkStart w:id="14" w:name="_Toc109912736"/>
      <w:bookmarkStart w:id="15" w:name="_Toc109912909"/>
      <w:bookmarkStart w:id="16" w:name="_Toc109913072"/>
      <w:bookmarkStart w:id="17" w:name="_Toc109913446"/>
      <w:bookmarkStart w:id="18" w:name="_Toc109915068"/>
      <w:bookmarkStart w:id="19" w:name="_Toc109915115"/>
      <w:bookmarkStart w:id="20" w:name="_Toc109915231"/>
      <w:bookmarkStart w:id="21" w:name="_Toc109916152"/>
      <w:bookmarkStart w:id="22" w:name="_Toc109916515"/>
      <w:bookmarkStart w:id="23" w:name="_Toc109916557"/>
      <w:bookmarkStart w:id="24" w:name="_Toc191633496"/>
      <w:bookmarkStart w:id="25" w:name="_Hlk19576283"/>
      <w:r w:rsidRPr="00340DCD">
        <w:lastRenderedPageBreak/>
        <w:t>Siglas y acr</w:t>
      </w:r>
      <w:r w:rsidRPr="00340DCD">
        <w:rPr>
          <w:rFonts w:hint="eastAsia"/>
        </w:rPr>
        <w:t>ó</w:t>
      </w:r>
      <w:r w:rsidRPr="00340DCD">
        <w:t>nimos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40DCD">
        <w:t xml:space="preserve"> </w:t>
      </w:r>
    </w:p>
    <w:p w14:paraId="5A7356FE" w14:textId="153DCB8D" w:rsidR="00575BF7" w:rsidRPr="00575BF7" w:rsidRDefault="00575BF7" w:rsidP="00575BF7">
      <w:pPr>
        <w:rPr>
          <w:color w:val="CC3668"/>
          <w:lang w:val="es-ES" w:eastAsia="es-ES"/>
        </w:rPr>
      </w:pPr>
      <w:r w:rsidRPr="00575BF7">
        <w:rPr>
          <w:color w:val="CC3668"/>
          <w:lang w:val="es-ES" w:eastAsia="es-ES"/>
        </w:rPr>
        <w:t xml:space="preserve">Inserte en orden alfabético las siglas y acrónimos utilizados en el </w:t>
      </w:r>
      <w:r w:rsidR="00E943D6">
        <w:rPr>
          <w:color w:val="CC3668"/>
          <w:lang w:val="es-ES" w:eastAsia="es-ES"/>
        </w:rPr>
        <w:t>i</w:t>
      </w:r>
      <w:r w:rsidR="00DD400B">
        <w:rPr>
          <w:color w:val="CC3668"/>
          <w:lang w:val="es-ES" w:eastAsia="es-ES"/>
        </w:rPr>
        <w:t>nforme</w:t>
      </w:r>
      <w:r w:rsidRPr="00575BF7">
        <w:rPr>
          <w:color w:val="CC3668"/>
          <w:lang w:val="es-ES" w:eastAsia="es-ES"/>
        </w:rPr>
        <w:t>.</w:t>
      </w:r>
    </w:p>
    <w:tbl>
      <w:tblPr>
        <w:tblW w:w="8500" w:type="dxa"/>
        <w:tblLook w:val="04A0" w:firstRow="1" w:lastRow="0" w:firstColumn="1" w:lastColumn="0" w:noHBand="0" w:noVBand="1"/>
      </w:tblPr>
      <w:tblGrid>
        <w:gridCol w:w="993"/>
        <w:gridCol w:w="7507"/>
      </w:tblGrid>
      <w:tr w:rsidR="00575BF7" w:rsidRPr="00DD348E" w14:paraId="16D3B19B" w14:textId="77777777" w:rsidTr="0002396D">
        <w:trPr>
          <w:trHeight w:val="300"/>
        </w:trPr>
        <w:tc>
          <w:tcPr>
            <w:tcW w:w="993" w:type="dxa"/>
            <w:shd w:val="clear" w:color="auto" w:fill="auto"/>
            <w:noWrap/>
          </w:tcPr>
          <w:p w14:paraId="289E5172" w14:textId="77777777" w:rsidR="00575BF7" w:rsidRPr="00E54CD3" w:rsidRDefault="00575BF7" w:rsidP="0002396D">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5CA73CC8" w14:textId="77777777" w:rsidR="00575BF7" w:rsidRPr="00DD348E" w:rsidRDefault="00575BF7" w:rsidP="0002396D">
            <w:pPr>
              <w:spacing w:after="0"/>
              <w:rPr>
                <w:rFonts w:eastAsia="Times New Roman"/>
                <w:i/>
                <w:lang w:eastAsia="en-GB"/>
              </w:rPr>
            </w:pPr>
            <w:r w:rsidRPr="00DD348E">
              <w:rPr>
                <w:rFonts w:eastAsia="Times New Roman"/>
                <w:lang w:eastAsia="en-GB"/>
              </w:rPr>
              <w:t xml:space="preserve">Documento de Descripción del Proyecto </w:t>
            </w:r>
          </w:p>
        </w:tc>
      </w:tr>
      <w:tr w:rsidR="00E943D6" w:rsidRPr="00DD348E" w14:paraId="6FD5AAD9" w14:textId="77777777" w:rsidTr="0002396D">
        <w:trPr>
          <w:trHeight w:val="300"/>
        </w:trPr>
        <w:tc>
          <w:tcPr>
            <w:tcW w:w="993" w:type="dxa"/>
            <w:shd w:val="clear" w:color="auto" w:fill="auto"/>
            <w:noWrap/>
          </w:tcPr>
          <w:p w14:paraId="440E4E3F" w14:textId="371DF5EC" w:rsidR="00E943D6" w:rsidRDefault="00E943D6" w:rsidP="00E943D6">
            <w:pPr>
              <w:spacing w:after="0"/>
              <w:rPr>
                <w:rFonts w:eastAsia="Times New Roman"/>
                <w:b/>
                <w:bCs/>
                <w:lang w:eastAsia="en-GB"/>
              </w:rPr>
            </w:pPr>
            <w:r w:rsidRPr="00E725ED">
              <w:rPr>
                <w:rFonts w:eastAsia="Times New Roman"/>
                <w:b/>
                <w:bCs/>
                <w:lang w:eastAsia="en-GB"/>
              </w:rPr>
              <w:t>ODS</w:t>
            </w:r>
          </w:p>
        </w:tc>
        <w:tc>
          <w:tcPr>
            <w:tcW w:w="7507" w:type="dxa"/>
            <w:shd w:val="clear" w:color="auto" w:fill="auto"/>
          </w:tcPr>
          <w:p w14:paraId="73DC91E3" w14:textId="13702B77" w:rsidR="00E943D6" w:rsidRPr="00C62A63" w:rsidRDefault="00E943D6" w:rsidP="00E943D6">
            <w:pPr>
              <w:spacing w:after="0"/>
            </w:pPr>
            <w:r w:rsidRPr="00E725ED">
              <w:rPr>
                <w:rFonts w:eastAsia="Times New Roman"/>
                <w:lang w:eastAsia="en-GB"/>
              </w:rPr>
              <w:t>Objetivos de Desarrollo Sostenible</w:t>
            </w:r>
          </w:p>
        </w:tc>
      </w:tr>
      <w:tr w:rsidR="00E943D6" w:rsidRPr="00DD348E" w14:paraId="7CF0D9D9" w14:textId="77777777" w:rsidTr="0002396D">
        <w:trPr>
          <w:trHeight w:val="300"/>
        </w:trPr>
        <w:tc>
          <w:tcPr>
            <w:tcW w:w="993" w:type="dxa"/>
            <w:shd w:val="clear" w:color="auto" w:fill="auto"/>
            <w:noWrap/>
          </w:tcPr>
          <w:p w14:paraId="79745479" w14:textId="77777777" w:rsidR="00E943D6" w:rsidRPr="00E54CD3" w:rsidRDefault="00E943D6" w:rsidP="00E943D6">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7ED999DE" w14:textId="77777777" w:rsidR="00E943D6" w:rsidRPr="00DD348E" w:rsidRDefault="00E943D6" w:rsidP="00E943D6">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25"/>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5DDFE3D7" w:rsidR="00575BF7" w:rsidRPr="00AA3659" w:rsidRDefault="00F13CCB" w:rsidP="00F13CCB">
      <w:pPr>
        <w:pStyle w:val="Tit01espanol"/>
        <w:numPr>
          <w:ilvl w:val="0"/>
          <w:numId w:val="0"/>
        </w:numPr>
        <w:ind w:left="432" w:hanging="432"/>
      </w:pPr>
      <w:bookmarkStart w:id="26" w:name="_Toc90811299"/>
      <w:bookmarkStart w:id="27" w:name="_Toc80091424"/>
      <w:bookmarkStart w:id="28" w:name="_Toc80091519"/>
      <w:bookmarkStart w:id="29" w:name="_Toc80091890"/>
      <w:bookmarkStart w:id="30" w:name="_Toc80092227"/>
      <w:bookmarkStart w:id="31" w:name="_Toc109897795"/>
      <w:bookmarkStart w:id="32" w:name="_Toc109912737"/>
      <w:bookmarkStart w:id="33" w:name="_Toc109912910"/>
      <w:bookmarkStart w:id="34" w:name="_Toc109913073"/>
      <w:bookmarkStart w:id="35" w:name="_Toc109913447"/>
      <w:bookmarkStart w:id="36" w:name="_Toc109915069"/>
      <w:bookmarkStart w:id="37" w:name="_Toc109915116"/>
      <w:bookmarkStart w:id="38" w:name="_Toc109915232"/>
      <w:bookmarkStart w:id="39" w:name="_Toc109916153"/>
      <w:bookmarkStart w:id="40" w:name="_Toc109916516"/>
      <w:bookmarkStart w:id="41" w:name="_Toc109916558"/>
      <w:bookmarkStart w:id="42" w:name="_Toc191633497"/>
      <w:r>
        <w:lastRenderedPageBreak/>
        <w:t xml:space="preserve">1 </w:t>
      </w:r>
      <w:proofErr w:type="gramStart"/>
      <w:r w:rsidR="00DD400B">
        <w:t>Introducción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gramEnd"/>
    </w:p>
    <w:p w14:paraId="1A94DC27" w14:textId="03031AAB" w:rsidR="00DD400B" w:rsidRPr="0043155F" w:rsidRDefault="00DD400B" w:rsidP="0043155F">
      <w:pPr>
        <w:pStyle w:val="Tit02espanol0"/>
      </w:pPr>
      <w:bookmarkStart w:id="43" w:name="_Toc191633498"/>
      <w:r w:rsidRPr="0043155F">
        <w:t>Objetivo</w:t>
      </w:r>
      <w:bookmarkEnd w:id="43"/>
    </w:p>
    <w:p w14:paraId="2922D5EF" w14:textId="445EF046" w:rsidR="00DD400B" w:rsidRPr="00DD400B" w:rsidRDefault="00DD400B" w:rsidP="00DD400B">
      <w:pPr>
        <w:rPr>
          <w:color w:val="CC3668"/>
          <w:lang w:val="es-ES" w:eastAsia="es-ES"/>
        </w:rPr>
      </w:pPr>
      <w:r w:rsidRPr="00DD400B">
        <w:rPr>
          <w:color w:val="CC3668"/>
          <w:lang w:val="es-ES" w:eastAsia="es-ES"/>
        </w:rPr>
        <w:t>Describa el objetivo de la auditoría.</w:t>
      </w:r>
    </w:p>
    <w:p w14:paraId="29C46417" w14:textId="19CD23F3" w:rsidR="00DD400B" w:rsidRPr="00A62CD1" w:rsidRDefault="00DD400B" w:rsidP="00DD400B"/>
    <w:p w14:paraId="6E40927B" w14:textId="77777777" w:rsidR="00DD400B" w:rsidRDefault="00DD400B" w:rsidP="0043155F">
      <w:pPr>
        <w:pStyle w:val="Tit02espanol0"/>
      </w:pPr>
      <w:bookmarkStart w:id="44" w:name="_Toc102041070"/>
      <w:bookmarkStart w:id="45" w:name="_Toc102056087"/>
      <w:bookmarkStart w:id="46" w:name="_Toc110068632"/>
      <w:bookmarkStart w:id="47" w:name="_Toc191633499"/>
      <w:r w:rsidRPr="00B459DF">
        <w:t>Estado</w:t>
      </w:r>
      <w:r>
        <w:t xml:space="preserve"> legal del OVV</w:t>
      </w:r>
      <w:bookmarkEnd w:id="44"/>
      <w:bookmarkEnd w:id="45"/>
      <w:bookmarkEnd w:id="46"/>
      <w:bookmarkEnd w:id="47"/>
    </w:p>
    <w:p w14:paraId="3E406781" w14:textId="38718602" w:rsidR="00DD400B" w:rsidRPr="00DD400B" w:rsidRDefault="2394172A" w:rsidP="00DD400B">
      <w:pPr>
        <w:rPr>
          <w:color w:val="CC3668"/>
          <w:lang w:val="es-ES" w:eastAsia="es-ES"/>
        </w:rPr>
      </w:pPr>
      <w:r w:rsidRPr="2394172A">
        <w:rPr>
          <w:color w:val="CC3668"/>
          <w:lang w:val="es-ES" w:eastAsia="es-ES"/>
        </w:rPr>
        <w:t>Describa el estado legal en el que se encuentra el OVV, acreditaciones vigentes, estructura organizacional y si el sector del proyecto está cubierto en su auditoría de validación y verificación.</w:t>
      </w:r>
    </w:p>
    <w:p w14:paraId="47CF8C37" w14:textId="399DB161" w:rsidR="00DD400B" w:rsidRPr="00CD271F" w:rsidRDefault="00DD400B" w:rsidP="00DD400B">
      <w:r w:rsidRPr="00CD271F">
        <w:t xml:space="preserve"> </w:t>
      </w:r>
    </w:p>
    <w:p w14:paraId="0042F758" w14:textId="77777777" w:rsidR="00DD400B" w:rsidRDefault="00DD400B" w:rsidP="0043155F">
      <w:pPr>
        <w:pStyle w:val="Tit02espanol0"/>
      </w:pPr>
      <w:bookmarkStart w:id="48" w:name="_Toc102041071"/>
      <w:bookmarkStart w:id="49" w:name="_Toc102056088"/>
      <w:bookmarkStart w:id="50" w:name="_Toc110068633"/>
      <w:bookmarkStart w:id="51" w:name="_Toc191633500"/>
      <w:r>
        <w:t>Imparcialidad del OVV</w:t>
      </w:r>
      <w:bookmarkEnd w:id="48"/>
      <w:bookmarkEnd w:id="49"/>
      <w:bookmarkEnd w:id="50"/>
      <w:bookmarkEnd w:id="51"/>
    </w:p>
    <w:p w14:paraId="2417AAE2" w14:textId="07F58377" w:rsidR="00DD400B" w:rsidRPr="00DD400B" w:rsidRDefault="00DD400B" w:rsidP="00DD400B">
      <w:pPr>
        <w:rPr>
          <w:color w:val="CC3668"/>
          <w:lang w:val="es-ES" w:eastAsia="es-ES"/>
        </w:rPr>
      </w:pPr>
      <w:r w:rsidRPr="00DD400B">
        <w:rPr>
          <w:color w:val="CC3668"/>
          <w:lang w:val="es-ES" w:eastAsia="es-ES"/>
        </w:rPr>
        <w:t>Describa cómo asegura la imparcialidad de la evaluación independiente y libre en este proceso de validación y verificación del PM</w:t>
      </w:r>
      <w:r w:rsidR="009D73C5">
        <w:rPr>
          <w:color w:val="CC3668"/>
          <w:lang w:val="es-ES" w:eastAsia="es-ES"/>
        </w:rPr>
        <w:tab/>
        <w:t>EC</w:t>
      </w:r>
      <w:r w:rsidRPr="00DD400B">
        <w:rPr>
          <w:color w:val="CC3668"/>
          <w:lang w:val="es-ES" w:eastAsia="es-ES"/>
        </w:rPr>
        <w:t>, es decir, evidencie que no existen conflictos de interés o detalle cómo se han resuelto. Relacione evidencias al respecto, tales como la(s) declaración(es) de conflicto de interés del(os) validador(es) y verificador(es), compromisos, entre otros.</w:t>
      </w:r>
    </w:p>
    <w:p w14:paraId="3B03779F" w14:textId="0A1B4951" w:rsidR="00DD400B" w:rsidRPr="00A62CD1" w:rsidRDefault="00DD400B" w:rsidP="00DD400B"/>
    <w:p w14:paraId="0F10D69F" w14:textId="77777777" w:rsidR="00DD400B" w:rsidRDefault="00DD400B" w:rsidP="0043155F">
      <w:pPr>
        <w:pStyle w:val="Tit02espanol0"/>
      </w:pPr>
      <w:bookmarkStart w:id="52" w:name="_Toc102041072"/>
      <w:bookmarkStart w:id="53" w:name="_Toc102056089"/>
      <w:bookmarkStart w:id="54" w:name="_Toc110068634"/>
      <w:bookmarkStart w:id="55" w:name="_Toc191633501"/>
      <w:r>
        <w:t>Responsabilidades atendidas por el OVV</w:t>
      </w:r>
      <w:bookmarkEnd w:id="52"/>
      <w:bookmarkEnd w:id="53"/>
      <w:bookmarkEnd w:id="54"/>
      <w:bookmarkEnd w:id="55"/>
    </w:p>
    <w:p w14:paraId="14064CA9" w14:textId="77777777" w:rsidR="00DD400B" w:rsidRPr="00DD400B" w:rsidRDefault="00DD400B" w:rsidP="00DD400B">
      <w:pPr>
        <w:rPr>
          <w:color w:val="CC3668"/>
          <w:lang w:val="es-ES" w:eastAsia="es-ES"/>
        </w:rPr>
      </w:pPr>
      <w:r w:rsidRPr="00DD400B">
        <w:rPr>
          <w:color w:val="CC3668"/>
          <w:lang w:val="es-ES" w:eastAsia="es-ES"/>
        </w:rPr>
        <w:t>Demuestre que ha evaluado los riesgos derivados de la actividad de validación y verificación y que dispone de medios adecuados (por ejemplo, seguros o reservas) para cubrir las responsabilidades derivadas de las actividades de validación y verificación en las zonas geográficas en las que opera.</w:t>
      </w:r>
    </w:p>
    <w:p w14:paraId="50B79A07" w14:textId="3CD49E22" w:rsidR="00DD400B" w:rsidRPr="00A62CD1" w:rsidRDefault="00DD400B" w:rsidP="00DD400B"/>
    <w:p w14:paraId="2E9CE5F2" w14:textId="77777777" w:rsidR="00DD400B" w:rsidRPr="00570EDC" w:rsidRDefault="00DD400B" w:rsidP="0043155F">
      <w:pPr>
        <w:pStyle w:val="Tit02espanol0"/>
      </w:pPr>
      <w:bookmarkStart w:id="56" w:name="_Toc102041073"/>
      <w:bookmarkStart w:id="57" w:name="_Toc102056090"/>
      <w:bookmarkStart w:id="58" w:name="_Toc110068635"/>
      <w:bookmarkStart w:id="59" w:name="_Toc191633502"/>
      <w:r w:rsidRPr="00570EDC">
        <w:t>Alcance y límites espaciales y temporales</w:t>
      </w:r>
      <w:bookmarkEnd w:id="56"/>
      <w:bookmarkEnd w:id="57"/>
      <w:bookmarkEnd w:id="58"/>
      <w:bookmarkEnd w:id="59"/>
    </w:p>
    <w:p w14:paraId="542E41DD" w14:textId="77777777" w:rsidR="00DD400B" w:rsidRPr="00DD400B" w:rsidRDefault="00DD400B" w:rsidP="00DD400B">
      <w:pPr>
        <w:rPr>
          <w:color w:val="CC3668"/>
          <w:lang w:val="es-ES" w:eastAsia="es-ES"/>
        </w:rPr>
      </w:pPr>
      <w:r w:rsidRPr="00DD400B">
        <w:rPr>
          <w:color w:val="CC3668"/>
          <w:lang w:val="es-ES" w:eastAsia="es-ES"/>
        </w:rPr>
        <w:t xml:space="preserve">Explique el alcance del proceso de validación y verificación, modo de realización y los límites espaciales y temporales cubiertos. </w:t>
      </w:r>
    </w:p>
    <w:p w14:paraId="0DA1AA08" w14:textId="0A9D299A" w:rsidR="00DD400B" w:rsidRPr="00A62CD1" w:rsidRDefault="00DD400B" w:rsidP="00DD400B"/>
    <w:p w14:paraId="0E04BA38" w14:textId="77777777" w:rsidR="00DD400B" w:rsidRPr="00570EDC" w:rsidRDefault="00DD400B" w:rsidP="0043155F">
      <w:pPr>
        <w:pStyle w:val="Tit02espanol0"/>
      </w:pPr>
      <w:bookmarkStart w:id="60" w:name="_Toc102041074"/>
      <w:bookmarkStart w:id="61" w:name="_Toc102056091"/>
      <w:bookmarkStart w:id="62" w:name="_Toc110068636"/>
      <w:bookmarkStart w:id="63" w:name="_Toc191633503"/>
      <w:r w:rsidRPr="00570EDC">
        <w:t>Término de compromiso</w:t>
      </w:r>
      <w:bookmarkEnd w:id="60"/>
      <w:bookmarkEnd w:id="61"/>
      <w:bookmarkEnd w:id="62"/>
      <w:bookmarkEnd w:id="63"/>
    </w:p>
    <w:p w14:paraId="6668AA7E" w14:textId="77777777" w:rsidR="00DD400B" w:rsidRPr="00DD400B" w:rsidRDefault="00DD400B" w:rsidP="00DD400B">
      <w:pPr>
        <w:rPr>
          <w:color w:val="CC3668"/>
          <w:lang w:val="es-ES" w:eastAsia="es-ES"/>
        </w:rPr>
      </w:pPr>
      <w:r w:rsidRPr="00DD400B">
        <w:rPr>
          <w:color w:val="CC3668"/>
          <w:lang w:val="es-ES" w:eastAsia="es-ES"/>
        </w:rPr>
        <w:t>Describa el tipo de compromiso establecido con el cliente para el proceso de validación y verificación.</w:t>
      </w:r>
    </w:p>
    <w:p w14:paraId="2FBD4658" w14:textId="1DBEFE9E" w:rsidR="00DD400B" w:rsidRPr="00A62CD1" w:rsidRDefault="00DD400B" w:rsidP="00DD400B"/>
    <w:p w14:paraId="3189A5C6" w14:textId="46475407" w:rsidR="00DD400B" w:rsidRDefault="00DD400B" w:rsidP="0043155F">
      <w:pPr>
        <w:pStyle w:val="Tit02espanol0"/>
      </w:pPr>
      <w:bookmarkStart w:id="64" w:name="_Toc102041075"/>
      <w:bookmarkStart w:id="65" w:name="_Toc102056092"/>
      <w:bookmarkStart w:id="66" w:name="_Toc110068637"/>
      <w:bookmarkStart w:id="67" w:name="_Toc191633504"/>
      <w:r w:rsidRPr="00570EDC">
        <w:t xml:space="preserve">Nivel de aseguramiento </w:t>
      </w:r>
      <w:r>
        <w:t>y materialidad</w:t>
      </w:r>
      <w:bookmarkEnd w:id="64"/>
      <w:bookmarkEnd w:id="65"/>
      <w:bookmarkEnd w:id="66"/>
      <w:bookmarkEnd w:id="67"/>
    </w:p>
    <w:p w14:paraId="396F5B8C" w14:textId="7181ABD7" w:rsidR="00DD400B" w:rsidRDefault="1A9338A1" w:rsidP="00DD400B">
      <w:pPr>
        <w:rPr>
          <w:color w:val="CC3668"/>
          <w:lang w:val="es-ES" w:eastAsia="es-ES"/>
        </w:rPr>
      </w:pPr>
      <w:r w:rsidRPr="1A9338A1">
        <w:rPr>
          <w:color w:val="CC3668"/>
          <w:lang w:val="es-ES" w:eastAsia="es-ES"/>
        </w:rPr>
        <w:lastRenderedPageBreak/>
        <w:t xml:space="preserve">Describa el nivel de aseguramiento acordado con el cliente, con el que se emitirá este informe y la declaración de validación y verificación, como también la forma y el momento de recopilación de evidencias, de forma que se obtenga un nivel razonable de confianza en función con lo establecido en el </w:t>
      </w:r>
      <w:r w:rsidR="00007BAE" w:rsidRPr="00007BAE">
        <w:rPr>
          <w:b/>
          <w:bCs/>
          <w:i/>
          <w:iCs/>
          <w:color w:val="CC3668"/>
        </w:rPr>
        <w:t>Protocolo del Programa Voluntario de Economía Circular</w:t>
      </w:r>
      <w:r w:rsidRPr="1A9338A1">
        <w:rPr>
          <w:b/>
          <w:bCs/>
          <w:i/>
          <w:iCs/>
          <w:color w:val="CC3668"/>
        </w:rPr>
        <w:t xml:space="preserve"> </w:t>
      </w:r>
      <w:r w:rsidRPr="1A9338A1">
        <w:rPr>
          <w:color w:val="CC3668"/>
          <w:lang w:val="es-ES" w:eastAsia="es-ES"/>
        </w:rPr>
        <w:t>y las leyes vigentes.</w:t>
      </w:r>
    </w:p>
    <w:p w14:paraId="1144D1B7" w14:textId="0B406E25" w:rsidR="00DD400B" w:rsidRDefault="00DD400B" w:rsidP="00DD400B">
      <w:pPr>
        <w:rPr>
          <w:color w:val="CC3668"/>
          <w:lang w:val="es-ES" w:eastAsia="es-ES"/>
        </w:rPr>
      </w:pPr>
    </w:p>
    <w:p w14:paraId="41CE428E" w14:textId="20DC1582" w:rsidR="00DD400B" w:rsidRDefault="00DD400B">
      <w:pPr>
        <w:spacing w:after="160" w:line="259" w:lineRule="auto"/>
        <w:jc w:val="left"/>
        <w:rPr>
          <w:color w:val="CC3668"/>
          <w:lang w:val="es-ES" w:eastAsia="es-ES"/>
        </w:rPr>
      </w:pPr>
      <w:r>
        <w:rPr>
          <w:color w:val="CC3668"/>
          <w:lang w:val="es-ES" w:eastAsia="es-ES"/>
        </w:rPr>
        <w:br w:type="page"/>
      </w:r>
    </w:p>
    <w:p w14:paraId="3631E07D" w14:textId="10CC393C" w:rsidR="00DD400B" w:rsidRPr="00DD400B" w:rsidRDefault="00DD400B" w:rsidP="00882A1A">
      <w:pPr>
        <w:pStyle w:val="Tit01espanol"/>
      </w:pPr>
      <w:bookmarkStart w:id="68" w:name="_Toc102041076"/>
      <w:bookmarkStart w:id="69" w:name="_Toc102056093"/>
      <w:bookmarkStart w:id="70" w:name="_Toc110068638"/>
      <w:bookmarkStart w:id="71" w:name="_Toc191633505"/>
      <w:r>
        <w:lastRenderedPageBreak/>
        <w:t>P</w:t>
      </w:r>
      <w:r w:rsidRPr="00DC07E8">
        <w:t xml:space="preserve">roceso de </w:t>
      </w:r>
      <w:r w:rsidRPr="0006232C">
        <w:t>validación</w:t>
      </w:r>
      <w:r>
        <w:t xml:space="preserve"> y </w:t>
      </w:r>
      <w:r w:rsidRPr="00DC07E8">
        <w:t>v</w:t>
      </w:r>
      <w:r>
        <w:t>erifica</w:t>
      </w:r>
      <w:r w:rsidRPr="00DC07E8">
        <w:t>ción</w:t>
      </w:r>
      <w:bookmarkEnd w:id="68"/>
      <w:bookmarkEnd w:id="69"/>
      <w:bookmarkEnd w:id="70"/>
      <w:bookmarkEnd w:id="71"/>
    </w:p>
    <w:p w14:paraId="31CF9F63" w14:textId="415A4D8B" w:rsidR="00DD400B" w:rsidRPr="00DD400B" w:rsidRDefault="00DD400B" w:rsidP="0043155F">
      <w:pPr>
        <w:pStyle w:val="Tit02espanol0"/>
      </w:pPr>
      <w:bookmarkStart w:id="72" w:name="_Toc102041077"/>
      <w:bookmarkStart w:id="73" w:name="_Toc102056094"/>
      <w:bookmarkStart w:id="74" w:name="_Toc110068639"/>
      <w:bookmarkStart w:id="75" w:name="_Toc191633506"/>
      <w:r w:rsidRPr="00DD400B">
        <w:t>Plan de validación y verificación</w:t>
      </w:r>
      <w:bookmarkEnd w:id="72"/>
      <w:bookmarkEnd w:id="73"/>
      <w:bookmarkEnd w:id="74"/>
      <w:bookmarkEnd w:id="75"/>
      <w:r w:rsidRPr="00DD400B">
        <w:t xml:space="preserve"> </w:t>
      </w:r>
    </w:p>
    <w:p w14:paraId="05226C10" w14:textId="77777777" w:rsidR="00DD400B" w:rsidRPr="00DD400B" w:rsidRDefault="00DD400B" w:rsidP="00DD400B">
      <w:pPr>
        <w:rPr>
          <w:color w:val="CC3668"/>
          <w:lang w:val="es-ES" w:eastAsia="es-ES"/>
        </w:rPr>
      </w:pPr>
      <w:r w:rsidRPr="00DD400B">
        <w:rPr>
          <w:color w:val="CC3668"/>
          <w:lang w:val="es-ES" w:eastAsia="es-ES"/>
        </w:rPr>
        <w:t xml:space="preserve">Detalle el plan del proceso de validación y verificación (métodos y criterios tenidos en cuenta durante el desarrollo de la auditoría), en el que se especifique: </w:t>
      </w:r>
    </w:p>
    <w:p w14:paraId="14986626"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El tipo de auditoría: detalle si es presencial, remota o combinación de ambas.</w:t>
      </w:r>
    </w:p>
    <w:p w14:paraId="35938C75"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forma de revisión documental o de evidencias.</w:t>
      </w:r>
    </w:p>
    <w:p w14:paraId="7880375F"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identificación y resoluciones de hallazgos.</w:t>
      </w:r>
    </w:p>
    <w:p w14:paraId="69D933AA"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El período de realización de la auditoría.</w:t>
      </w:r>
    </w:p>
    <w:p w14:paraId="4CA00036"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 xml:space="preserve">La identificación de riesgos asociados a la utilización u obtención de datos y sistemas de datos. </w:t>
      </w:r>
    </w:p>
    <w:p w14:paraId="3134F055" w14:textId="77777777" w:rsidR="00DD400B" w:rsidRPr="00DD400B" w:rsidRDefault="00DD400B" w:rsidP="00160798">
      <w:pPr>
        <w:pStyle w:val="ListParagraph"/>
        <w:numPr>
          <w:ilvl w:val="0"/>
          <w:numId w:val="6"/>
        </w:numPr>
        <w:ind w:left="284" w:hanging="284"/>
        <w:rPr>
          <w:color w:val="CC3668"/>
          <w:lang w:val="es-ES" w:eastAsia="es-ES"/>
        </w:rPr>
      </w:pPr>
      <w:r w:rsidRPr="00DD400B">
        <w:rPr>
          <w:color w:val="CC3668"/>
          <w:lang w:val="es-ES" w:eastAsia="es-ES"/>
        </w:rPr>
        <w:t>La evaluación de riesgos de no conformidad con los criterios.</w:t>
      </w:r>
    </w:p>
    <w:p w14:paraId="56F4C91D" w14:textId="77777777" w:rsidR="00DD400B" w:rsidRPr="00DD400B" w:rsidRDefault="00DD400B" w:rsidP="00DD400B">
      <w:pPr>
        <w:rPr>
          <w:color w:val="CC3668"/>
          <w:lang w:val="es-ES" w:eastAsia="es-ES"/>
        </w:rPr>
      </w:pPr>
      <w:r w:rsidRPr="00DD400B">
        <w:rPr>
          <w:color w:val="CC3668"/>
          <w:lang w:val="es-ES" w:eastAsia="es-ES"/>
        </w:rPr>
        <w:t xml:space="preserve">Lo anterior 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 </w:t>
      </w:r>
    </w:p>
    <w:p w14:paraId="07D44E62" w14:textId="77777777" w:rsidR="00DD400B" w:rsidRPr="00DD400B" w:rsidRDefault="00DD400B" w:rsidP="00DD400B">
      <w:pPr>
        <w:rPr>
          <w:color w:val="CC3668"/>
          <w:lang w:val="es-ES" w:eastAsia="es-ES"/>
        </w:rPr>
      </w:pPr>
      <w:r w:rsidRPr="00DD400B">
        <w:rPr>
          <w:color w:val="CC3668"/>
          <w:lang w:val="es-ES" w:eastAsia="es-ES"/>
        </w:rPr>
        <w:t>Cualquier modificación al plan de validación y verificación y del plan de obtención de evidencias deben ser aprobadas por el jefe del equipo.</w:t>
      </w:r>
    </w:p>
    <w:p w14:paraId="76CFA7D7" w14:textId="6AD06BB0" w:rsidR="00DD400B" w:rsidRPr="0018303D" w:rsidRDefault="00DD400B" w:rsidP="00DD400B"/>
    <w:p w14:paraId="1766E3AF" w14:textId="77777777" w:rsidR="00DD400B" w:rsidRPr="00DD400B" w:rsidRDefault="00DD400B" w:rsidP="0043155F">
      <w:pPr>
        <w:pStyle w:val="Tit02espanol0"/>
      </w:pPr>
      <w:bookmarkStart w:id="76" w:name="_Toc102041078"/>
      <w:bookmarkStart w:id="77" w:name="_Toc102056095"/>
      <w:bookmarkStart w:id="78" w:name="_Toc110068640"/>
      <w:bookmarkStart w:id="79" w:name="_Toc191633507"/>
      <w:r w:rsidRPr="00DD400B">
        <w:t xml:space="preserve">Criterios de </w:t>
      </w:r>
      <w:r w:rsidRPr="00B14121">
        <w:t>evaluación</w:t>
      </w:r>
      <w:bookmarkEnd w:id="76"/>
      <w:bookmarkEnd w:id="77"/>
      <w:bookmarkEnd w:id="78"/>
      <w:bookmarkEnd w:id="79"/>
      <w:r w:rsidRPr="00DD400B">
        <w:t xml:space="preserve"> </w:t>
      </w:r>
    </w:p>
    <w:p w14:paraId="61397EB9" w14:textId="781C6209" w:rsidR="00DD400B" w:rsidRPr="00DD400B" w:rsidRDefault="2394172A" w:rsidP="00DD400B">
      <w:pPr>
        <w:rPr>
          <w:color w:val="CC3668"/>
          <w:lang w:val="es-ES" w:eastAsia="es-ES"/>
        </w:rPr>
      </w:pPr>
      <w:r w:rsidRPr="2394172A">
        <w:rPr>
          <w:color w:val="CC3668"/>
          <w:lang w:val="es-ES" w:eastAsia="es-ES"/>
        </w:rPr>
        <w:t>Señale los criterios bajo los que se evalúa el proyecto, incluyendo, pero sin limitarse a:</w:t>
      </w:r>
    </w:p>
    <w:p w14:paraId="75BF6A5A" w14:textId="605030D1" w:rsidR="00DD400B" w:rsidRPr="00DD400B" w:rsidRDefault="2394172A" w:rsidP="00160798">
      <w:pPr>
        <w:pStyle w:val="ListParagraph"/>
        <w:numPr>
          <w:ilvl w:val="0"/>
          <w:numId w:val="5"/>
        </w:numPr>
        <w:ind w:left="284" w:hanging="284"/>
        <w:rPr>
          <w:color w:val="CC3668"/>
          <w:lang w:val="es-ES" w:eastAsia="es-ES"/>
        </w:rPr>
      </w:pPr>
      <w:bookmarkStart w:id="80" w:name="_Hlk101261960"/>
      <w:r w:rsidRPr="2394172A">
        <w:rPr>
          <w:color w:val="CC3668"/>
          <w:lang w:val="es-ES" w:eastAsia="es-ES"/>
        </w:rPr>
        <w:t xml:space="preserve">Protocolo: indique la versión del </w:t>
      </w:r>
      <w:r w:rsidR="00007BAE" w:rsidRPr="00007BAE">
        <w:rPr>
          <w:b/>
          <w:bCs/>
          <w:i/>
          <w:iCs/>
          <w:color w:val="CC3668"/>
        </w:rPr>
        <w:t>Protocolo del Programa Voluntario de Economía Circular</w:t>
      </w:r>
      <w:r w:rsidRPr="2394172A">
        <w:rPr>
          <w:b/>
          <w:bCs/>
          <w:i/>
          <w:iCs/>
          <w:color w:val="CC3668"/>
        </w:rPr>
        <w:t xml:space="preserve"> </w:t>
      </w:r>
      <w:r w:rsidRPr="2394172A">
        <w:rPr>
          <w:color w:val="CC3668"/>
          <w:lang w:val="es-ES" w:eastAsia="es-ES"/>
        </w:rPr>
        <w:t>bajo la cual se desarrolla el proyecto.</w:t>
      </w:r>
    </w:p>
    <w:p w14:paraId="4B5FF528" w14:textId="6DD5A13E" w:rsidR="00DD400B" w:rsidRPr="00DD400B" w:rsidRDefault="2394172A" w:rsidP="00160798">
      <w:pPr>
        <w:pStyle w:val="ListParagraph"/>
        <w:numPr>
          <w:ilvl w:val="0"/>
          <w:numId w:val="5"/>
        </w:numPr>
        <w:ind w:left="284" w:hanging="284"/>
        <w:rPr>
          <w:color w:val="CC3668"/>
          <w:lang w:val="es-ES" w:eastAsia="es-ES"/>
        </w:rPr>
      </w:pPr>
      <w:r w:rsidRPr="2394172A">
        <w:rPr>
          <w:color w:val="CC3668"/>
          <w:lang w:val="es-ES" w:eastAsia="es-ES"/>
        </w:rPr>
        <w:t xml:space="preserve">Metodología: </w:t>
      </w:r>
      <w:r w:rsidRPr="2394172A">
        <w:rPr>
          <w:color w:val="CC3668"/>
        </w:rPr>
        <w:t>indique la metodología de cuantificación de reducción o recirculación seleccionada por el proyecto.</w:t>
      </w:r>
    </w:p>
    <w:p w14:paraId="3B4CE01D" w14:textId="50247260" w:rsidR="00DD400B" w:rsidRPr="009D73C5" w:rsidRDefault="2394172A" w:rsidP="00160798">
      <w:pPr>
        <w:pStyle w:val="ListParagraph"/>
        <w:numPr>
          <w:ilvl w:val="0"/>
          <w:numId w:val="5"/>
        </w:numPr>
        <w:ind w:left="284" w:hanging="284"/>
        <w:rPr>
          <w:color w:val="CC3668"/>
          <w:lang w:val="es-ES" w:eastAsia="es-ES"/>
        </w:rPr>
      </w:pPr>
      <w:r w:rsidRPr="2394172A">
        <w:rPr>
          <w:color w:val="CC3668"/>
          <w:lang w:val="es-ES" w:eastAsia="es-ES"/>
        </w:rPr>
        <w:t xml:space="preserve">Herramientas: </w:t>
      </w:r>
      <w:r w:rsidRPr="2394172A">
        <w:rPr>
          <w:color w:val="CC3668"/>
        </w:rPr>
        <w:t xml:space="preserve">indique si el proyecto utiliza la </w:t>
      </w:r>
      <w:r w:rsidRPr="2394172A">
        <w:rPr>
          <w:b/>
          <w:bCs/>
          <w:i/>
          <w:iCs/>
          <w:color w:val="CC3668"/>
        </w:rPr>
        <w:t>Herramienta para reportar aportes de iniciativas de economía circular a los Objetivos de Desarrollo Sostenible</w:t>
      </w:r>
      <w:r w:rsidRPr="2394172A">
        <w:rPr>
          <w:color w:val="CC3668"/>
        </w:rPr>
        <w:t>, ya que es de uso obligatorio; además, indique si el proyecto utiliza herramientas de uso permitido de otros estándares o programas.</w:t>
      </w:r>
    </w:p>
    <w:p w14:paraId="0F3E978C" w14:textId="2144A97D" w:rsidR="00DD400B" w:rsidRPr="00DD400B" w:rsidRDefault="2394172A" w:rsidP="00160798">
      <w:pPr>
        <w:pStyle w:val="ListParagraph"/>
        <w:numPr>
          <w:ilvl w:val="0"/>
          <w:numId w:val="5"/>
        </w:numPr>
        <w:ind w:left="284" w:hanging="284"/>
        <w:rPr>
          <w:color w:val="CC3668"/>
          <w:lang w:val="es-ES" w:eastAsia="es-ES"/>
        </w:rPr>
      </w:pPr>
      <w:r w:rsidRPr="2394172A">
        <w:rPr>
          <w:color w:val="CC3668"/>
          <w:lang w:val="es-ES" w:eastAsia="es-ES"/>
        </w:rPr>
        <w:t xml:space="preserve">Normas ISO: indique las Normas ISO en las que se basa el proyecto. </w:t>
      </w:r>
    </w:p>
    <w:p w14:paraId="6F48959F" w14:textId="6226E75E" w:rsidR="00DD400B" w:rsidRPr="00DD400B" w:rsidRDefault="2394172A" w:rsidP="00160798">
      <w:pPr>
        <w:pStyle w:val="ListParagraph"/>
        <w:numPr>
          <w:ilvl w:val="0"/>
          <w:numId w:val="5"/>
        </w:numPr>
        <w:ind w:left="284" w:hanging="284"/>
        <w:rPr>
          <w:color w:val="CC3668"/>
          <w:lang w:val="es-ES" w:eastAsia="es-ES"/>
        </w:rPr>
      </w:pPr>
      <w:r w:rsidRPr="2394172A">
        <w:rPr>
          <w:color w:val="CC3668"/>
          <w:lang w:val="es-ES" w:eastAsia="es-ES"/>
        </w:rPr>
        <w:t xml:space="preserve">Marco legal: </w:t>
      </w:r>
      <w:bookmarkStart w:id="81" w:name="_Hlk101356108"/>
      <w:r w:rsidRPr="2394172A">
        <w:rPr>
          <w:color w:val="CC3668"/>
          <w:lang w:val="es-ES" w:eastAsia="es-ES"/>
        </w:rPr>
        <w:t>indique si el proyecto cumple con las leyes, decretos, resoluciones u otros marcos regulatorios aplicables.</w:t>
      </w:r>
      <w:bookmarkEnd w:id="81"/>
    </w:p>
    <w:p w14:paraId="4EA0E4B4" w14:textId="77777777" w:rsidR="00DD400B" w:rsidRPr="00DD400B" w:rsidRDefault="00DD400B" w:rsidP="00160798">
      <w:pPr>
        <w:pStyle w:val="ListParagraph"/>
        <w:numPr>
          <w:ilvl w:val="0"/>
          <w:numId w:val="5"/>
        </w:numPr>
        <w:ind w:left="284" w:hanging="284"/>
        <w:rPr>
          <w:color w:val="CC3668"/>
          <w:lang w:val="es-ES" w:eastAsia="es-ES"/>
        </w:rPr>
      </w:pPr>
      <w:r w:rsidRPr="00DD400B">
        <w:rPr>
          <w:color w:val="CC3668"/>
          <w:lang w:val="es-ES" w:eastAsia="es-ES"/>
        </w:rPr>
        <w:t>Otros</w:t>
      </w:r>
      <w:bookmarkEnd w:id="80"/>
      <w:r w:rsidRPr="00DD400B">
        <w:rPr>
          <w:color w:val="CC3668"/>
          <w:lang w:val="es-ES" w:eastAsia="es-ES"/>
        </w:rPr>
        <w:t xml:space="preserve"> relevantes.</w:t>
      </w:r>
    </w:p>
    <w:p w14:paraId="0D72B59F" w14:textId="77777777" w:rsidR="00DD400B" w:rsidRPr="00DD400B" w:rsidRDefault="00DD400B" w:rsidP="00DD400B">
      <w:pPr>
        <w:rPr>
          <w:color w:val="CC3668"/>
          <w:lang w:val="es-ES" w:eastAsia="es-ES"/>
        </w:rPr>
      </w:pPr>
      <w:r w:rsidRPr="00DD400B">
        <w:rPr>
          <w:color w:val="CC3668"/>
          <w:lang w:val="es-ES" w:eastAsia="es-ES"/>
        </w:rPr>
        <w:t>Es importante detallar en las normas o documentos legales, su fecha de publicación o versión, en ambos casos deben estar vigentes.</w:t>
      </w:r>
    </w:p>
    <w:p w14:paraId="04AE3B47" w14:textId="0E9B9450" w:rsidR="00DD400B" w:rsidRPr="00A4799D" w:rsidRDefault="00DD400B" w:rsidP="00DD400B"/>
    <w:p w14:paraId="2B24D435" w14:textId="77777777" w:rsidR="00DD400B" w:rsidRPr="00DD400B" w:rsidRDefault="00DD400B" w:rsidP="0043155F">
      <w:pPr>
        <w:pStyle w:val="Tit02espanol0"/>
      </w:pPr>
      <w:bookmarkStart w:id="82" w:name="_Toc102041079"/>
      <w:bookmarkStart w:id="83" w:name="_Toc102056096"/>
      <w:bookmarkStart w:id="84" w:name="_Toc110068641"/>
      <w:bookmarkStart w:id="85" w:name="_Toc191633508"/>
      <w:r w:rsidRPr="00DD400B">
        <w:t xml:space="preserve">Plan de </w:t>
      </w:r>
      <w:r w:rsidRPr="00B14121">
        <w:t>recopilación de evidencias</w:t>
      </w:r>
      <w:bookmarkEnd w:id="82"/>
      <w:bookmarkEnd w:id="83"/>
      <w:bookmarkEnd w:id="84"/>
      <w:bookmarkEnd w:id="85"/>
      <w:r w:rsidRPr="00DD400B">
        <w:t xml:space="preserve"> </w:t>
      </w:r>
    </w:p>
    <w:p w14:paraId="4523CC0F" w14:textId="5874F850" w:rsidR="00DD400B" w:rsidRPr="00DD400B" w:rsidRDefault="2394172A" w:rsidP="00DD400B">
      <w:pPr>
        <w:rPr>
          <w:color w:val="CC3668"/>
          <w:lang w:val="es-ES" w:eastAsia="es-ES"/>
        </w:rPr>
      </w:pPr>
      <w:r w:rsidRPr="2394172A">
        <w:rPr>
          <w:color w:val="CC3668"/>
          <w:lang w:val="es-ES" w:eastAsia="es-ES"/>
        </w:rPr>
        <w:t>Describa el diseño del plan de actividades para la recolección de evidencias de cada actividad relacionada con la validación y verificación del proyecto en la que se basa su conclusión.</w:t>
      </w:r>
    </w:p>
    <w:p w14:paraId="09582D33" w14:textId="6896BC76" w:rsidR="00DD400B" w:rsidRPr="00B20F8C" w:rsidRDefault="00DD400B" w:rsidP="00DD400B"/>
    <w:p w14:paraId="16CAB786" w14:textId="1A67078E" w:rsidR="00DD400B" w:rsidRPr="00DD400B" w:rsidRDefault="2394172A" w:rsidP="00184103">
      <w:pPr>
        <w:pStyle w:val="Tit02espanol0"/>
      </w:pPr>
      <w:bookmarkStart w:id="86" w:name="_Toc102041080"/>
      <w:bookmarkStart w:id="87" w:name="_Toc102056097"/>
      <w:bookmarkStart w:id="88" w:name="_Toc110068642"/>
      <w:bookmarkStart w:id="89" w:name="_Toc191633509"/>
      <w:r>
        <w:t xml:space="preserve">Visitas al sitio o área del </w:t>
      </w:r>
      <w:bookmarkEnd w:id="86"/>
      <w:bookmarkEnd w:id="87"/>
      <w:bookmarkEnd w:id="88"/>
      <w:r>
        <w:t>proyecto</w:t>
      </w:r>
      <w:bookmarkEnd w:id="89"/>
    </w:p>
    <w:p w14:paraId="79EF59C8" w14:textId="77777777" w:rsidR="00DD400B" w:rsidRPr="00DD400B" w:rsidRDefault="00DD400B" w:rsidP="00DD400B">
      <w:pPr>
        <w:rPr>
          <w:color w:val="CC3668"/>
          <w:lang w:val="es-ES" w:eastAsia="es-ES"/>
        </w:rPr>
      </w:pPr>
      <w:r w:rsidRPr="00DD400B">
        <w:rPr>
          <w:color w:val="CC3668"/>
          <w:lang w:val="es-ES" w:eastAsia="es-ES"/>
        </w:rPr>
        <w:t xml:space="preserve">Describa el método y los objetivos de las visitas realizadas </w:t>
      </w:r>
      <w:r w:rsidRPr="001C7C11">
        <w:rPr>
          <w:i/>
          <w:iCs/>
          <w:color w:val="CC3668"/>
          <w:lang w:val="es-ES" w:eastAsia="es-ES"/>
        </w:rPr>
        <w:t>in situ</w:t>
      </w:r>
      <w:r w:rsidRPr="00DD400B">
        <w:rPr>
          <w:color w:val="CC3668"/>
          <w:lang w:val="es-ES" w:eastAsia="es-ES"/>
        </w:rPr>
        <w:t xml:space="preserve"> (si se han desarrollado), remotas o mixtas. Incluir en la descripción detalles de todas las áreas o instalaciones visitadas o revisadas, como también los aspectos físicos, organizativos y de procesos, los equipos y la documentación revisada. Además, incluir y relacionar entrevistas (si se han llevado a cabo) y la información proporcionada en ellas. </w:t>
      </w:r>
    </w:p>
    <w:p w14:paraId="6E544025" w14:textId="2D543D8B" w:rsidR="00DD400B" w:rsidRPr="00B20F8C" w:rsidRDefault="00DD400B" w:rsidP="00DD400B"/>
    <w:p w14:paraId="312DBA43" w14:textId="77777777" w:rsidR="00DD400B" w:rsidRPr="00DD400B" w:rsidRDefault="00DD400B" w:rsidP="0043155F">
      <w:pPr>
        <w:pStyle w:val="Tit02espanol0"/>
      </w:pPr>
      <w:bookmarkStart w:id="90" w:name="_Toc102041081"/>
      <w:bookmarkStart w:id="91" w:name="_Toc102056098"/>
      <w:bookmarkStart w:id="92" w:name="_Toc110068643"/>
      <w:bookmarkStart w:id="93" w:name="_Toc191633510"/>
      <w:r w:rsidRPr="00DD400B">
        <w:t>Solicitudes requeridas por el OVV</w:t>
      </w:r>
      <w:bookmarkEnd w:id="90"/>
      <w:bookmarkEnd w:id="91"/>
      <w:bookmarkEnd w:id="92"/>
      <w:bookmarkEnd w:id="93"/>
    </w:p>
    <w:p w14:paraId="424F68B1" w14:textId="77777777" w:rsidR="00DD400B" w:rsidRPr="00DD400B" w:rsidRDefault="00DD400B" w:rsidP="00DD400B">
      <w:pPr>
        <w:rPr>
          <w:color w:val="CC3668"/>
          <w:lang w:val="es-ES" w:eastAsia="es-ES"/>
        </w:rPr>
      </w:pPr>
      <w:r w:rsidRPr="00DD400B">
        <w:rPr>
          <w:color w:val="CC3668"/>
          <w:lang w:val="es-ES" w:eastAsia="es-ES"/>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7B702BA8" w14:textId="14C78123" w:rsidR="00DD400B" w:rsidRPr="00B20F8C" w:rsidRDefault="00DD400B" w:rsidP="00DD400B"/>
    <w:p w14:paraId="1947D8AD" w14:textId="0FEBFAA8" w:rsidR="00DD400B" w:rsidRPr="00767A4F" w:rsidRDefault="00DD400B" w:rsidP="0043155F">
      <w:pPr>
        <w:pStyle w:val="Tit02espanol0"/>
      </w:pPr>
      <w:bookmarkStart w:id="94" w:name="_Toc102041082"/>
      <w:bookmarkStart w:id="95" w:name="_Toc102056099"/>
      <w:bookmarkStart w:id="96" w:name="_Toc110068644"/>
      <w:bookmarkStart w:id="97" w:name="_Toc191633511"/>
      <w:r w:rsidRPr="00767A4F">
        <w:t>Sistema de información, manejo y control de datos</w:t>
      </w:r>
      <w:bookmarkEnd w:id="94"/>
      <w:bookmarkEnd w:id="95"/>
      <w:bookmarkEnd w:id="96"/>
      <w:bookmarkEnd w:id="97"/>
      <w:r w:rsidRPr="00767A4F">
        <w:t xml:space="preserve"> </w:t>
      </w:r>
    </w:p>
    <w:p w14:paraId="74501613" w14:textId="77777777" w:rsidR="00DD400B" w:rsidRPr="00DD400B" w:rsidRDefault="00DD400B" w:rsidP="00DD400B">
      <w:pPr>
        <w:rPr>
          <w:color w:val="CC3668"/>
          <w:lang w:val="es-ES" w:eastAsia="es-ES"/>
        </w:rPr>
      </w:pPr>
      <w:bookmarkStart w:id="98" w:name="_Hlk101266327"/>
      <w:r w:rsidRPr="00DD400B">
        <w:rPr>
          <w:color w:val="CC3668"/>
          <w:lang w:val="es-ES" w:eastAsia="es-ES"/>
        </w:rPr>
        <w:t>Evalúe el diseño y la efectividad del sistema de información y control de datos, considerando:</w:t>
      </w:r>
      <w:bookmarkEnd w:id="98"/>
      <w:r w:rsidRPr="00DD400B">
        <w:rPr>
          <w:color w:val="CC3668"/>
          <w:lang w:val="es-ES" w:eastAsia="es-ES"/>
        </w:rPr>
        <w:t xml:space="preserve"> </w:t>
      </w:r>
    </w:p>
    <w:p w14:paraId="082E4CF9" w14:textId="407934C0" w:rsidR="00DD400B" w:rsidRDefault="00DD400B" w:rsidP="001C7C11">
      <w:pPr>
        <w:pStyle w:val="ListParagraph"/>
        <w:numPr>
          <w:ilvl w:val="0"/>
          <w:numId w:val="8"/>
        </w:numPr>
        <w:ind w:left="284" w:hanging="284"/>
        <w:rPr>
          <w:color w:val="CC3668"/>
          <w:lang w:val="es-ES" w:eastAsia="es-ES"/>
        </w:rPr>
      </w:pPr>
      <w:bookmarkStart w:id="99" w:name="_Hlk123309897"/>
      <w:r w:rsidRPr="00DD400B">
        <w:rPr>
          <w:color w:val="CC3668"/>
          <w:lang w:val="es-ES" w:eastAsia="es-ES"/>
        </w:rPr>
        <w:t xml:space="preserve">La selección y manejo de los datos e información de </w:t>
      </w:r>
      <w:r w:rsidR="00EC5560" w:rsidRPr="00DD400B">
        <w:rPr>
          <w:color w:val="CC3668"/>
          <w:lang w:val="es-ES" w:eastAsia="es-ES"/>
        </w:rPr>
        <w:t xml:space="preserve">cuantificación de </w:t>
      </w:r>
      <w:r w:rsidR="00EC5560">
        <w:rPr>
          <w:color w:val="CC3668"/>
          <w:lang w:val="es-ES" w:eastAsia="es-ES"/>
        </w:rPr>
        <w:t xml:space="preserve">reducciones </w:t>
      </w:r>
      <w:r w:rsidR="00F32BA0">
        <w:rPr>
          <w:color w:val="CC3668"/>
          <w:lang w:val="es-ES" w:eastAsia="es-ES"/>
        </w:rPr>
        <w:t>o</w:t>
      </w:r>
      <w:r w:rsidR="00EC5560">
        <w:rPr>
          <w:color w:val="CC3668"/>
          <w:lang w:val="es-ES" w:eastAsia="es-ES"/>
        </w:rPr>
        <w:t xml:space="preserve"> recirculaciones de materiales</w:t>
      </w:r>
      <w:r w:rsidRPr="00DD400B">
        <w:rPr>
          <w:color w:val="CC3668"/>
          <w:lang w:val="es-ES" w:eastAsia="es-ES"/>
        </w:rPr>
        <w:t>.</w:t>
      </w:r>
      <w:bookmarkEnd w:id="99"/>
      <w:r w:rsidRPr="00DD400B">
        <w:rPr>
          <w:color w:val="CC3668"/>
          <w:lang w:val="es-ES" w:eastAsia="es-ES"/>
        </w:rPr>
        <w:t xml:space="preserve"> </w:t>
      </w:r>
    </w:p>
    <w:p w14:paraId="09CB5340" w14:textId="51E3A8EE" w:rsidR="00DD400B" w:rsidRDefault="00DD400B" w:rsidP="001C7C11">
      <w:pPr>
        <w:pStyle w:val="ListParagraph"/>
        <w:numPr>
          <w:ilvl w:val="0"/>
          <w:numId w:val="8"/>
        </w:numPr>
        <w:ind w:left="284" w:hanging="284"/>
        <w:rPr>
          <w:color w:val="CC3668"/>
          <w:lang w:val="es-ES" w:eastAsia="es-ES"/>
        </w:rPr>
      </w:pPr>
      <w:bookmarkStart w:id="100" w:name="_Hlk123309922"/>
      <w:r w:rsidRPr="00DD400B">
        <w:rPr>
          <w:color w:val="CC3668"/>
          <w:lang w:val="es-ES" w:eastAsia="es-ES"/>
        </w:rPr>
        <w:t xml:space="preserve">Los procesos para recopilar, procesar y consolidar datos e información sobre </w:t>
      </w:r>
      <w:r w:rsidR="00EC5560">
        <w:rPr>
          <w:color w:val="CC3668"/>
          <w:lang w:val="es-ES" w:eastAsia="es-ES"/>
        </w:rPr>
        <w:t xml:space="preserve">reducciones </w:t>
      </w:r>
      <w:r w:rsidR="00F32BA0">
        <w:rPr>
          <w:color w:val="CC3668"/>
          <w:lang w:val="es-ES" w:eastAsia="es-ES"/>
        </w:rPr>
        <w:t>o</w:t>
      </w:r>
      <w:r w:rsidR="00EC5560">
        <w:rPr>
          <w:color w:val="CC3668"/>
          <w:lang w:val="es-ES" w:eastAsia="es-ES"/>
        </w:rPr>
        <w:t xml:space="preserve"> recirculaciones de material</w:t>
      </w:r>
      <w:r w:rsidR="001C7C11">
        <w:rPr>
          <w:color w:val="CC3668"/>
          <w:lang w:val="es-ES" w:eastAsia="es-ES"/>
        </w:rPr>
        <w:t>es</w:t>
      </w:r>
      <w:r w:rsidRPr="00DD400B">
        <w:rPr>
          <w:color w:val="CC3668"/>
          <w:lang w:val="es-ES" w:eastAsia="es-ES"/>
        </w:rPr>
        <w:t>.</w:t>
      </w:r>
      <w:bookmarkEnd w:id="100"/>
      <w:r w:rsidRPr="00DD400B">
        <w:rPr>
          <w:color w:val="CC3668"/>
          <w:lang w:val="es-ES" w:eastAsia="es-ES"/>
        </w:rPr>
        <w:t xml:space="preserve"> </w:t>
      </w:r>
    </w:p>
    <w:p w14:paraId="31B9FF30" w14:textId="72505EA2" w:rsidR="00DD400B" w:rsidRDefault="00DD400B" w:rsidP="001C7C11">
      <w:pPr>
        <w:pStyle w:val="ListParagraph"/>
        <w:numPr>
          <w:ilvl w:val="0"/>
          <w:numId w:val="8"/>
        </w:numPr>
        <w:ind w:left="284" w:hanging="284"/>
        <w:rPr>
          <w:color w:val="CC3668"/>
          <w:lang w:val="es-ES" w:eastAsia="es-ES"/>
        </w:rPr>
      </w:pPr>
      <w:bookmarkStart w:id="101" w:name="_Hlk123309946"/>
      <w:r w:rsidRPr="00DD400B">
        <w:rPr>
          <w:color w:val="CC3668"/>
          <w:lang w:val="es-ES" w:eastAsia="es-ES"/>
        </w:rPr>
        <w:t xml:space="preserve">Los sistemas y procesos que aseguran la validez y precisión de los datos e información de </w:t>
      </w:r>
      <w:r w:rsidR="00F32BA0">
        <w:rPr>
          <w:color w:val="CC3668"/>
          <w:lang w:val="es-ES" w:eastAsia="es-ES"/>
        </w:rPr>
        <w:t>reducciones o recirculaciones de materiales</w:t>
      </w:r>
      <w:r w:rsidRPr="00DD400B">
        <w:rPr>
          <w:color w:val="CC3668"/>
          <w:lang w:val="es-ES" w:eastAsia="es-ES"/>
        </w:rPr>
        <w:t>.</w:t>
      </w:r>
      <w:bookmarkEnd w:id="101"/>
      <w:r w:rsidRPr="00DD400B">
        <w:rPr>
          <w:color w:val="CC3668"/>
          <w:lang w:val="es-ES" w:eastAsia="es-ES"/>
        </w:rPr>
        <w:t xml:space="preserve"> </w:t>
      </w:r>
    </w:p>
    <w:p w14:paraId="0B81C412" w14:textId="2F90290E" w:rsidR="00DD400B" w:rsidRDefault="00DD400B" w:rsidP="001C7C11">
      <w:pPr>
        <w:pStyle w:val="ListParagraph"/>
        <w:numPr>
          <w:ilvl w:val="0"/>
          <w:numId w:val="8"/>
        </w:numPr>
        <w:ind w:left="284" w:hanging="284"/>
        <w:rPr>
          <w:color w:val="CC3668"/>
          <w:lang w:val="es-ES" w:eastAsia="es-ES"/>
        </w:rPr>
      </w:pPr>
      <w:bookmarkStart w:id="102" w:name="_Hlk123309966"/>
      <w:r w:rsidRPr="00DD400B">
        <w:rPr>
          <w:color w:val="CC3668"/>
          <w:lang w:val="es-ES" w:eastAsia="es-ES"/>
        </w:rPr>
        <w:t xml:space="preserve">El diseño y mantenimiento del sistema de información de </w:t>
      </w:r>
      <w:r w:rsidR="00F32BA0" w:rsidRPr="00DD400B">
        <w:rPr>
          <w:color w:val="CC3668"/>
          <w:lang w:val="es-ES" w:eastAsia="es-ES"/>
        </w:rPr>
        <w:t>cuantificación de</w:t>
      </w:r>
      <w:r w:rsidR="00767A4F">
        <w:rPr>
          <w:color w:val="CC3668"/>
          <w:lang w:val="es-ES" w:eastAsia="es-ES"/>
        </w:rPr>
        <w:t xml:space="preserve"> </w:t>
      </w:r>
      <w:r w:rsidR="00F32BA0">
        <w:rPr>
          <w:color w:val="CC3668"/>
          <w:lang w:val="es-ES" w:eastAsia="es-ES"/>
        </w:rPr>
        <w:t>las reducciones o recirculaciones de materiales</w:t>
      </w:r>
      <w:r w:rsidRPr="00DD400B">
        <w:rPr>
          <w:color w:val="CC3668"/>
          <w:lang w:val="es-ES" w:eastAsia="es-ES"/>
        </w:rPr>
        <w:t>.</w:t>
      </w:r>
      <w:bookmarkEnd w:id="102"/>
      <w:r w:rsidRPr="00DD400B">
        <w:rPr>
          <w:color w:val="CC3668"/>
          <w:lang w:val="es-ES" w:eastAsia="es-ES"/>
        </w:rPr>
        <w:t xml:space="preserve"> </w:t>
      </w:r>
    </w:p>
    <w:p w14:paraId="7CCD96A6" w14:textId="02648EC7" w:rsidR="00DD400B" w:rsidRPr="00DD400B" w:rsidRDefault="00DD400B" w:rsidP="001C7C11">
      <w:pPr>
        <w:pStyle w:val="ListParagraph"/>
        <w:numPr>
          <w:ilvl w:val="0"/>
          <w:numId w:val="8"/>
        </w:numPr>
        <w:ind w:left="284" w:hanging="284"/>
        <w:rPr>
          <w:color w:val="CC3668"/>
          <w:lang w:val="es-ES" w:eastAsia="es-ES"/>
        </w:rPr>
      </w:pPr>
      <w:bookmarkStart w:id="103" w:name="_Hlk123309995"/>
      <w:r w:rsidRPr="00DD400B">
        <w:rPr>
          <w:color w:val="CC3668"/>
          <w:lang w:val="es-ES" w:eastAsia="es-ES"/>
        </w:rPr>
        <w:t>Sistemas, procesos y personal que respaldan el sistema de información de</w:t>
      </w:r>
      <w:r w:rsidR="00F32BA0">
        <w:rPr>
          <w:color w:val="CC3668"/>
          <w:lang w:val="es-ES" w:eastAsia="es-ES"/>
        </w:rPr>
        <w:t xml:space="preserve"> </w:t>
      </w:r>
      <w:r w:rsidR="00F32BA0" w:rsidRPr="00DD400B">
        <w:rPr>
          <w:color w:val="CC3668"/>
          <w:lang w:val="es-ES" w:eastAsia="es-ES"/>
        </w:rPr>
        <w:t xml:space="preserve">cuantificación de </w:t>
      </w:r>
      <w:r w:rsidR="00F32BA0">
        <w:rPr>
          <w:color w:val="CC3668"/>
          <w:lang w:val="es-ES" w:eastAsia="es-ES"/>
        </w:rPr>
        <w:t>reducciones o recirculaciones de material</w:t>
      </w:r>
      <w:r w:rsidR="00767A4F">
        <w:rPr>
          <w:color w:val="CC3668"/>
          <w:lang w:val="es-ES" w:eastAsia="es-ES"/>
        </w:rPr>
        <w:t>es</w:t>
      </w:r>
      <w:r w:rsidRPr="00DD400B">
        <w:rPr>
          <w:color w:val="CC3668"/>
          <w:lang w:val="es-ES" w:eastAsia="es-ES"/>
        </w:rPr>
        <w:t>, incluidas las actividades para garantizar la calidad de los datos.</w:t>
      </w:r>
      <w:bookmarkEnd w:id="103"/>
    </w:p>
    <w:p w14:paraId="761953B7" w14:textId="75CD0C56" w:rsidR="00DD400B" w:rsidRPr="00B20F8C" w:rsidRDefault="00DD400B" w:rsidP="00DD400B"/>
    <w:p w14:paraId="44AD8599" w14:textId="05BEDD27" w:rsidR="00DD400B" w:rsidRPr="00DD400B" w:rsidRDefault="00DD400B" w:rsidP="0043155F">
      <w:pPr>
        <w:pStyle w:val="Tit02espanol0"/>
      </w:pPr>
      <w:bookmarkStart w:id="104" w:name="_Toc102041083"/>
      <w:bookmarkStart w:id="105" w:name="_Toc102056100"/>
      <w:bookmarkStart w:id="106" w:name="_Toc110068645"/>
      <w:bookmarkStart w:id="107" w:name="_Toc191633512"/>
      <w:r w:rsidRPr="00DD400B">
        <w:lastRenderedPageBreak/>
        <w:t>Equipo de auditoría</w:t>
      </w:r>
      <w:bookmarkEnd w:id="104"/>
      <w:bookmarkEnd w:id="105"/>
      <w:bookmarkEnd w:id="106"/>
      <w:bookmarkEnd w:id="107"/>
    </w:p>
    <w:p w14:paraId="4FEB0AA2" w14:textId="72741D26" w:rsidR="00DD400B" w:rsidRDefault="00DD400B" w:rsidP="00DD400B">
      <w:pPr>
        <w:rPr>
          <w:color w:val="CC3668"/>
          <w:lang w:val="es-ES" w:eastAsia="es-ES"/>
        </w:rPr>
      </w:pPr>
      <w:r w:rsidRPr="000B7914">
        <w:rPr>
          <w:color w:val="CC3668"/>
          <w:lang w:val="es-ES" w:eastAsia="es-ES"/>
        </w:rPr>
        <w:t xml:space="preserve">Describa el personal a cargo del proceso de validación y verificación.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BF4EDD"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717B6606" w14:textId="77777777" w:rsidR="000B7914" w:rsidRPr="00BF4EDD" w:rsidRDefault="000B7914" w:rsidP="000117CD">
            <w:pPr>
              <w:spacing w:before="0" w:after="120"/>
              <w:jc w:val="center"/>
              <w:rPr>
                <w:rFonts w:cstheme="minorHAnsi"/>
                <w:color w:val="auto"/>
                <w:sz w:val="20"/>
                <w:szCs w:val="20"/>
                <w:lang w:val="es-CO"/>
              </w:rPr>
            </w:pPr>
            <w:r w:rsidRPr="00BF4EDD">
              <w:rPr>
                <w:rFonts w:cstheme="minorHAnsi"/>
                <w:color w:val="auto"/>
                <w:sz w:val="20"/>
                <w:szCs w:val="20"/>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605EF4A" w14:textId="77777777" w:rsidR="000B7914" w:rsidRPr="00BF4EDD"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lang w:val="es-CO"/>
              </w:rPr>
            </w:pPr>
            <w:r w:rsidRPr="00BF4EDD">
              <w:rPr>
                <w:rFonts w:cstheme="minorHAnsi"/>
                <w:color w:val="auto"/>
                <w:sz w:val="20"/>
                <w:szCs w:val="20"/>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CB9AE24" w14:textId="77777777" w:rsidR="000B7914" w:rsidRPr="00BF4EDD" w:rsidRDefault="000B7914" w:rsidP="000117CD">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es-CO"/>
              </w:rPr>
            </w:pPr>
            <w:r w:rsidRPr="00BF4EDD">
              <w:rPr>
                <w:rFonts w:cstheme="minorHAnsi"/>
                <w:color w:val="auto"/>
                <w:sz w:val="20"/>
                <w:szCs w:val="20"/>
                <w:lang w:val="es-CO"/>
              </w:rPr>
              <w:t>Tipo de actividad(es) desarrollada(s)*</w:t>
            </w:r>
          </w:p>
        </w:tc>
      </w:tr>
      <w:tr w:rsidR="000B7914" w:rsidRPr="00BF4EDD"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BF4EDD" w:rsidRDefault="000B7914" w:rsidP="000117CD">
            <w:pPr>
              <w:spacing w:before="0" w:after="120"/>
              <w:rPr>
                <w:rFonts w:cstheme="minorHAnsi"/>
                <w:color w:val="FFFFFF" w:themeColor="background1"/>
                <w:sz w:val="20"/>
                <w:szCs w:val="20"/>
                <w:lang w:val="es-CO"/>
              </w:rPr>
            </w:pPr>
          </w:p>
        </w:tc>
        <w:tc>
          <w:tcPr>
            <w:tcW w:w="2835" w:type="dxa"/>
            <w:shd w:val="clear" w:color="auto" w:fill="FFFFFF" w:themeFill="background1"/>
          </w:tcPr>
          <w:p w14:paraId="3E575BD1" w14:textId="77777777" w:rsidR="000B7914" w:rsidRPr="00BF4EDD"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386A3D77" w14:textId="77777777" w:rsidR="000B7914" w:rsidRPr="00BF4EDD" w:rsidRDefault="000B7914" w:rsidP="000117CD">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0B7914" w:rsidRPr="00BF4EDD"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BF4EDD" w:rsidRDefault="000B7914" w:rsidP="000117CD">
            <w:pPr>
              <w:spacing w:before="0" w:after="120"/>
              <w:rPr>
                <w:rFonts w:cstheme="minorHAnsi"/>
                <w:color w:val="FFFFFF" w:themeColor="background1"/>
                <w:sz w:val="20"/>
                <w:szCs w:val="20"/>
                <w:lang w:val="es-CO"/>
              </w:rPr>
            </w:pPr>
          </w:p>
        </w:tc>
        <w:tc>
          <w:tcPr>
            <w:tcW w:w="2835" w:type="dxa"/>
            <w:shd w:val="clear" w:color="auto" w:fill="FFFFFF" w:themeFill="background1"/>
          </w:tcPr>
          <w:p w14:paraId="0470C8BB" w14:textId="77777777" w:rsidR="000B7914" w:rsidRPr="00BF4EDD"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75D16DFF" w14:textId="77777777" w:rsidR="000B7914" w:rsidRPr="00BF4EDD" w:rsidRDefault="000B7914" w:rsidP="000117CD">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5B2BFA28" w14:textId="77777777" w:rsidR="000B7914" w:rsidRPr="00801B73" w:rsidRDefault="000B7914" w:rsidP="000B7914">
      <w:pPr>
        <w:spacing w:after="0"/>
        <w:rPr>
          <w:color w:val="CC3668"/>
          <w:sz w:val="18"/>
          <w:szCs w:val="18"/>
          <w:lang w:val="es-ES" w:eastAsia="es-ES"/>
        </w:rPr>
      </w:pPr>
      <w:r w:rsidRPr="00801B73">
        <w:rPr>
          <w:color w:val="CC3668"/>
          <w:sz w:val="18"/>
          <w:szCs w:val="18"/>
          <w:lang w:val="es-ES" w:eastAsia="es-ES"/>
        </w:rPr>
        <w:t>*Especifique quién está a cargo de la revisión de información; visita in situ, remota o mixta; revisión técnica o elaboración de este informe.</w:t>
      </w:r>
    </w:p>
    <w:p w14:paraId="6B8F3F47" w14:textId="4D0D6CBC" w:rsidR="000B7914" w:rsidRDefault="000B7914" w:rsidP="00DD400B">
      <w:pPr>
        <w:rPr>
          <w:color w:val="CC3668"/>
          <w:lang w:eastAsia="es-ES"/>
        </w:rPr>
      </w:pPr>
    </w:p>
    <w:p w14:paraId="17114A3C" w14:textId="0D59936D" w:rsidR="000B7914" w:rsidRDefault="000B7914">
      <w:pPr>
        <w:spacing w:after="160" w:line="259" w:lineRule="auto"/>
        <w:jc w:val="left"/>
        <w:rPr>
          <w:color w:val="CC3668"/>
          <w:lang w:eastAsia="es-ES"/>
        </w:rPr>
      </w:pPr>
      <w:r>
        <w:rPr>
          <w:color w:val="CC3668"/>
          <w:lang w:eastAsia="es-ES"/>
        </w:rPr>
        <w:br w:type="page"/>
      </w:r>
    </w:p>
    <w:p w14:paraId="407975D8" w14:textId="30D5CA04" w:rsidR="000B7914" w:rsidRPr="000B7914" w:rsidRDefault="000B7914" w:rsidP="00882A1A">
      <w:pPr>
        <w:pStyle w:val="Tit01espanol"/>
      </w:pPr>
      <w:bookmarkStart w:id="108" w:name="_Toc191633513"/>
      <w:r w:rsidRPr="000B7914">
        <w:lastRenderedPageBreak/>
        <w:t>Resultados de la validación y verificación</w:t>
      </w:r>
      <w:bookmarkEnd w:id="108"/>
    </w:p>
    <w:p w14:paraId="7E0B41E7" w14:textId="6AAF9F1D" w:rsidR="000B7914" w:rsidRPr="000B7914" w:rsidRDefault="2394172A" w:rsidP="00DB2AD5">
      <w:pPr>
        <w:pStyle w:val="Tit02espanol0"/>
        <w:keepNext/>
      </w:pPr>
      <w:bookmarkStart w:id="109" w:name="_Toc102041085"/>
      <w:bookmarkStart w:id="110" w:name="_Toc102056102"/>
      <w:bookmarkStart w:id="111" w:name="_Toc110068647"/>
      <w:bookmarkStart w:id="112" w:name="_Toc191633514"/>
      <w:r>
        <w:t xml:space="preserve">Componentes del </w:t>
      </w:r>
      <w:bookmarkEnd w:id="109"/>
      <w:bookmarkEnd w:id="110"/>
      <w:bookmarkEnd w:id="111"/>
      <w:r>
        <w:t>proyecto</w:t>
      </w:r>
      <w:bookmarkEnd w:id="112"/>
    </w:p>
    <w:p w14:paraId="5E6AE365" w14:textId="697C6CA1" w:rsidR="00575BF7" w:rsidRPr="000B7914" w:rsidRDefault="2394172A" w:rsidP="00CE7788">
      <w:pPr>
        <w:pStyle w:val="Tit03espanol0"/>
      </w:pPr>
      <w:bookmarkStart w:id="113" w:name="_Toc101098643"/>
      <w:bookmarkStart w:id="114" w:name="_Toc110068648"/>
      <w:bookmarkStart w:id="115" w:name="_Toc191633515"/>
      <w:r>
        <w:t xml:space="preserve">Información del titular del </w:t>
      </w:r>
      <w:bookmarkEnd w:id="113"/>
      <w:bookmarkEnd w:id="114"/>
      <w:r>
        <w:t>proyecto</w:t>
      </w:r>
      <w:bookmarkEnd w:id="115"/>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E725ED"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E885ED3" w14:textId="77777777" w:rsidR="00DE639F" w:rsidRPr="00E725ED" w:rsidRDefault="00DE639F" w:rsidP="00DE639F">
            <w:pPr>
              <w:suppressAutoHyphens/>
              <w:spacing w:before="0" w:after="0"/>
              <w:jc w:val="left"/>
              <w:rPr>
                <w:i/>
                <w:color w:val="auto"/>
                <w:lang w:val="es-CO"/>
              </w:rPr>
            </w:pPr>
            <w:bookmarkStart w:id="116" w:name="_Hlk123310422"/>
            <w:bookmarkStart w:id="117" w:name="_Toc80091426"/>
            <w:bookmarkStart w:id="118" w:name="_Toc80091521"/>
            <w:bookmarkStart w:id="119" w:name="_Toc80091892"/>
            <w:bookmarkStart w:id="120" w:name="_Toc80092229"/>
            <w:r w:rsidRPr="00E725ED">
              <w:rPr>
                <w:color w:val="auto"/>
                <w:lang w:val="es-CO"/>
              </w:rPr>
              <w:t>Nombre(s) completo(s)</w:t>
            </w:r>
            <w:r>
              <w:rPr>
                <w:color w:val="auto"/>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40AA9799" w14:textId="77777777" w:rsidR="00DE639F" w:rsidRPr="00E725ED"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color w:val="auto"/>
                <w:lang w:val="es-CO"/>
              </w:rPr>
            </w:pPr>
          </w:p>
        </w:tc>
      </w:tr>
      <w:tr w:rsidR="00DE639F" w:rsidRPr="00E725ED"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77777777" w:rsidR="00DE639F" w:rsidRPr="00E725ED" w:rsidRDefault="00DE639F" w:rsidP="00DE639F">
            <w:pPr>
              <w:suppressAutoHyphens/>
              <w:spacing w:before="0" w:after="0"/>
              <w:jc w:val="left"/>
              <w:rPr>
                <w:i/>
                <w:lang w:val="es-CO"/>
              </w:rPr>
            </w:pPr>
            <w:r w:rsidRPr="00E725ED">
              <w:rPr>
                <w:lang w:val="es-CO"/>
              </w:rPr>
              <w:t>Nombre de la institución (si aplica)</w:t>
            </w:r>
            <w:r>
              <w:rPr>
                <w:lang w:val="es-CO"/>
              </w:rPr>
              <w:t>:</w:t>
            </w:r>
          </w:p>
        </w:tc>
        <w:tc>
          <w:tcPr>
            <w:tcW w:w="6327" w:type="dxa"/>
            <w:shd w:val="clear" w:color="auto" w:fill="auto"/>
          </w:tcPr>
          <w:p w14:paraId="3FC1F17B"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77777777" w:rsidR="00DE639F" w:rsidRPr="00E725ED" w:rsidRDefault="00DE639F" w:rsidP="00DE639F">
            <w:pPr>
              <w:suppressAutoHyphens/>
              <w:spacing w:before="0" w:after="0"/>
              <w:jc w:val="left"/>
              <w:rPr>
                <w:i/>
                <w:lang w:val="es-CO"/>
              </w:rPr>
            </w:pPr>
            <w:r w:rsidRPr="00E725ED">
              <w:rPr>
                <w:lang w:val="es-CO"/>
              </w:rPr>
              <w:t>Roles o responsabilidades</w:t>
            </w:r>
            <w:r>
              <w:rPr>
                <w:lang w:val="es-CO"/>
              </w:rPr>
              <w:t>:</w:t>
            </w:r>
          </w:p>
        </w:tc>
        <w:tc>
          <w:tcPr>
            <w:tcW w:w="6327" w:type="dxa"/>
            <w:shd w:val="clear" w:color="auto" w:fill="auto"/>
          </w:tcPr>
          <w:p w14:paraId="2490248C"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77777777" w:rsidR="00DE639F" w:rsidRPr="00E725ED" w:rsidRDefault="00DE639F" w:rsidP="00DE639F">
            <w:pPr>
              <w:suppressAutoHyphens/>
              <w:spacing w:before="0" w:after="0"/>
              <w:jc w:val="left"/>
              <w:rPr>
                <w:i/>
                <w:lang w:val="es-CO"/>
              </w:rPr>
            </w:pPr>
            <w:r w:rsidRPr="00E725ED">
              <w:rPr>
                <w:lang w:val="es-CO"/>
              </w:rPr>
              <w:t>Identificación</w:t>
            </w:r>
            <w:r>
              <w:rPr>
                <w:lang w:val="es-CO"/>
              </w:rPr>
              <w:t>:</w:t>
            </w:r>
          </w:p>
        </w:tc>
        <w:tc>
          <w:tcPr>
            <w:tcW w:w="6327" w:type="dxa"/>
            <w:shd w:val="clear" w:color="auto" w:fill="auto"/>
          </w:tcPr>
          <w:p w14:paraId="6389CC9D"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77777777" w:rsidR="00DE639F" w:rsidRPr="00E725ED" w:rsidRDefault="00DE639F" w:rsidP="00DE639F">
            <w:pPr>
              <w:suppressAutoHyphens/>
              <w:spacing w:before="0" w:after="0"/>
              <w:jc w:val="left"/>
              <w:rPr>
                <w:i/>
                <w:lang w:val="es-CO"/>
              </w:rPr>
            </w:pPr>
            <w:r w:rsidRPr="00E725ED">
              <w:rPr>
                <w:lang w:val="es-CO"/>
              </w:rPr>
              <w:t>Ubicación</w:t>
            </w:r>
            <w:r>
              <w:rPr>
                <w:lang w:val="es-CO"/>
              </w:rPr>
              <w:t>:</w:t>
            </w:r>
          </w:p>
        </w:tc>
        <w:tc>
          <w:tcPr>
            <w:tcW w:w="6327" w:type="dxa"/>
            <w:shd w:val="clear" w:color="auto" w:fill="auto"/>
          </w:tcPr>
          <w:p w14:paraId="4CD2EAB3"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3939C026"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7777777" w:rsidR="00DE639F" w:rsidRPr="00E725ED" w:rsidRDefault="00DE639F" w:rsidP="00DE639F">
            <w:pPr>
              <w:suppressAutoHyphens/>
              <w:spacing w:before="0" w:after="0"/>
              <w:jc w:val="left"/>
              <w:rPr>
                <w:i/>
                <w:lang w:val="es-CO"/>
              </w:rPr>
            </w:pPr>
            <w:r w:rsidRPr="00E725ED">
              <w:rPr>
                <w:lang w:val="es-CO"/>
              </w:rPr>
              <w:t>Teléfono(s)</w:t>
            </w:r>
            <w:r>
              <w:rPr>
                <w:lang w:val="es-CO"/>
              </w:rPr>
              <w:t>:</w:t>
            </w:r>
          </w:p>
        </w:tc>
        <w:tc>
          <w:tcPr>
            <w:tcW w:w="6327" w:type="dxa"/>
            <w:shd w:val="clear" w:color="auto" w:fill="auto"/>
          </w:tcPr>
          <w:p w14:paraId="70EC6DB6" w14:textId="77777777" w:rsidR="00DE639F" w:rsidRPr="00E725ED"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25A0BDE5"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77777777" w:rsidR="00DE639F" w:rsidRPr="00E725ED" w:rsidRDefault="00DE639F" w:rsidP="00DE639F">
            <w:pPr>
              <w:suppressAutoHyphens/>
              <w:spacing w:before="0" w:after="0"/>
              <w:jc w:val="left"/>
              <w:rPr>
                <w:i/>
                <w:lang w:val="es-CO"/>
              </w:rPr>
            </w:pPr>
            <w:r w:rsidRPr="00E725ED">
              <w:rPr>
                <w:lang w:val="es-CO"/>
              </w:rPr>
              <w:t>Correo electrónico</w:t>
            </w:r>
            <w:r>
              <w:rPr>
                <w:lang w:val="es-CO"/>
              </w:rPr>
              <w:t>:</w:t>
            </w:r>
          </w:p>
        </w:tc>
        <w:tc>
          <w:tcPr>
            <w:tcW w:w="6327" w:type="dxa"/>
            <w:shd w:val="clear" w:color="auto" w:fill="auto"/>
          </w:tcPr>
          <w:p w14:paraId="03E93B9E" w14:textId="77777777" w:rsidR="00DE639F" w:rsidRPr="00E725ED"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lang w:val="es-CO"/>
              </w:rPr>
            </w:pPr>
          </w:p>
        </w:tc>
      </w:tr>
      <w:bookmarkEnd w:id="116"/>
    </w:tbl>
    <w:p w14:paraId="3DFF935D" w14:textId="77777777" w:rsidR="00575BF7" w:rsidRPr="005516E4" w:rsidRDefault="00575BF7" w:rsidP="00575BF7"/>
    <w:p w14:paraId="10C53B1E" w14:textId="71AFA5AC" w:rsidR="00575BF7" w:rsidRDefault="2394172A" w:rsidP="00F75258">
      <w:pPr>
        <w:pStyle w:val="Tit03espanol0"/>
      </w:pPr>
      <w:bookmarkStart w:id="121" w:name="_Toc109897797"/>
      <w:bookmarkStart w:id="122" w:name="_Toc109912739"/>
      <w:bookmarkStart w:id="123" w:name="_Toc109912912"/>
      <w:bookmarkStart w:id="124" w:name="_Toc109913075"/>
      <w:bookmarkStart w:id="125" w:name="_Toc109913449"/>
      <w:bookmarkStart w:id="126" w:name="_Toc109915071"/>
      <w:bookmarkStart w:id="127" w:name="_Toc109915118"/>
      <w:bookmarkStart w:id="128" w:name="_Toc109915234"/>
      <w:bookmarkStart w:id="129" w:name="_Toc109916155"/>
      <w:bookmarkStart w:id="130" w:name="_Toc109916518"/>
      <w:bookmarkStart w:id="131" w:name="_Toc109916560"/>
      <w:bookmarkStart w:id="132" w:name="_Toc191633516"/>
      <w:r>
        <w:t xml:space="preserve">Información de otros participantes institucionales del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proyecto</w:t>
      </w:r>
      <w:bookmarkEnd w:id="132"/>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E725ED" w14:paraId="5881301B" w14:textId="77777777" w:rsidTr="0021748B">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215771DE" w14:textId="77777777" w:rsidR="00DE639F" w:rsidRPr="00E725ED" w:rsidRDefault="00DE639F" w:rsidP="0021748B">
            <w:pPr>
              <w:suppressAutoHyphens/>
              <w:spacing w:before="0" w:after="0"/>
              <w:jc w:val="left"/>
              <w:rPr>
                <w:i/>
                <w:color w:val="auto"/>
                <w:lang w:val="es-CO"/>
              </w:rPr>
            </w:pPr>
            <w:r w:rsidRPr="00E725ED">
              <w:rPr>
                <w:color w:val="auto"/>
                <w:lang w:val="es-CO"/>
              </w:rPr>
              <w:t>Nombre(s) completo(s)</w:t>
            </w:r>
            <w:r>
              <w:rPr>
                <w:color w:val="auto"/>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32B80414" w14:textId="77777777" w:rsidR="00DE639F" w:rsidRPr="00E725ED" w:rsidRDefault="00DE639F" w:rsidP="0021748B">
            <w:pPr>
              <w:spacing w:before="0" w:after="0"/>
              <w:cnfStyle w:val="100000000000" w:firstRow="1" w:lastRow="0" w:firstColumn="0" w:lastColumn="0" w:oddVBand="0" w:evenVBand="0" w:oddHBand="0" w:evenHBand="0" w:firstRowFirstColumn="0" w:firstRowLastColumn="0" w:lastRowFirstColumn="0" w:lastRowLastColumn="0"/>
              <w:rPr>
                <w:color w:val="auto"/>
                <w:lang w:val="es-CO"/>
              </w:rPr>
            </w:pPr>
          </w:p>
        </w:tc>
      </w:tr>
      <w:tr w:rsidR="00DE639F" w:rsidRPr="00E725ED" w14:paraId="69D496CE" w14:textId="77777777" w:rsidTr="0021748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F1F6887" w14:textId="77777777" w:rsidR="00DE639F" w:rsidRPr="00E725ED" w:rsidRDefault="00DE639F" w:rsidP="0021748B">
            <w:pPr>
              <w:suppressAutoHyphens/>
              <w:spacing w:before="0" w:after="0"/>
              <w:jc w:val="left"/>
              <w:rPr>
                <w:i/>
                <w:lang w:val="es-CO"/>
              </w:rPr>
            </w:pPr>
            <w:r w:rsidRPr="00E725ED">
              <w:rPr>
                <w:lang w:val="es-CO"/>
              </w:rPr>
              <w:t>Nombre de la institución (si aplica)</w:t>
            </w:r>
            <w:r>
              <w:rPr>
                <w:lang w:val="es-CO"/>
              </w:rPr>
              <w:t>:</w:t>
            </w:r>
          </w:p>
        </w:tc>
        <w:tc>
          <w:tcPr>
            <w:tcW w:w="6327" w:type="dxa"/>
            <w:shd w:val="clear" w:color="auto" w:fill="auto"/>
          </w:tcPr>
          <w:p w14:paraId="22F9F263"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685AA483" w14:textId="77777777" w:rsidTr="0021748B">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BAA4AAF" w14:textId="77777777" w:rsidR="00DE639F" w:rsidRPr="00E725ED" w:rsidRDefault="00DE639F" w:rsidP="0021748B">
            <w:pPr>
              <w:suppressAutoHyphens/>
              <w:spacing w:before="0" w:after="0"/>
              <w:jc w:val="left"/>
              <w:rPr>
                <w:i/>
                <w:lang w:val="es-CO"/>
              </w:rPr>
            </w:pPr>
            <w:r w:rsidRPr="00E725ED">
              <w:rPr>
                <w:lang w:val="es-CO"/>
              </w:rPr>
              <w:t>Roles o responsabilidades</w:t>
            </w:r>
            <w:r>
              <w:rPr>
                <w:lang w:val="es-CO"/>
              </w:rPr>
              <w:t>:</w:t>
            </w:r>
          </w:p>
        </w:tc>
        <w:tc>
          <w:tcPr>
            <w:tcW w:w="6327" w:type="dxa"/>
            <w:shd w:val="clear" w:color="auto" w:fill="auto"/>
          </w:tcPr>
          <w:p w14:paraId="6EFFD9FD"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13556756" w14:textId="77777777" w:rsidTr="0021748B">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661B1D" w14:textId="77777777" w:rsidR="00DE639F" w:rsidRPr="00E725ED" w:rsidRDefault="00DE639F" w:rsidP="0021748B">
            <w:pPr>
              <w:suppressAutoHyphens/>
              <w:spacing w:before="0" w:after="0"/>
              <w:jc w:val="left"/>
              <w:rPr>
                <w:i/>
                <w:lang w:val="es-CO"/>
              </w:rPr>
            </w:pPr>
            <w:r w:rsidRPr="00E725ED">
              <w:rPr>
                <w:lang w:val="es-CO"/>
              </w:rPr>
              <w:t>Identificación</w:t>
            </w:r>
            <w:r>
              <w:rPr>
                <w:lang w:val="es-CO"/>
              </w:rPr>
              <w:t>:</w:t>
            </w:r>
          </w:p>
        </w:tc>
        <w:tc>
          <w:tcPr>
            <w:tcW w:w="6327" w:type="dxa"/>
            <w:shd w:val="clear" w:color="auto" w:fill="auto"/>
          </w:tcPr>
          <w:p w14:paraId="002B2C76"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59019ADF" w14:textId="77777777" w:rsidTr="0021748B">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E6A181F" w14:textId="77777777" w:rsidR="00DE639F" w:rsidRPr="00E725ED" w:rsidRDefault="00DE639F" w:rsidP="0021748B">
            <w:pPr>
              <w:suppressAutoHyphens/>
              <w:spacing w:before="0" w:after="0"/>
              <w:jc w:val="left"/>
              <w:rPr>
                <w:i/>
                <w:lang w:val="es-CO"/>
              </w:rPr>
            </w:pPr>
            <w:r w:rsidRPr="00E725ED">
              <w:rPr>
                <w:lang w:val="es-CO"/>
              </w:rPr>
              <w:t>Ubicación</w:t>
            </w:r>
            <w:r>
              <w:rPr>
                <w:lang w:val="es-CO"/>
              </w:rPr>
              <w:t>:</w:t>
            </w:r>
          </w:p>
        </w:tc>
        <w:tc>
          <w:tcPr>
            <w:tcW w:w="6327" w:type="dxa"/>
            <w:shd w:val="clear" w:color="auto" w:fill="auto"/>
          </w:tcPr>
          <w:p w14:paraId="572C4937"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r w:rsidR="00DE639F" w:rsidRPr="00E725ED" w14:paraId="190F366F" w14:textId="77777777" w:rsidTr="00217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D9F3953" w14:textId="77777777" w:rsidR="00DE639F" w:rsidRPr="00E725ED" w:rsidRDefault="00DE639F" w:rsidP="0021748B">
            <w:pPr>
              <w:suppressAutoHyphens/>
              <w:spacing w:before="0" w:after="0"/>
              <w:jc w:val="left"/>
              <w:rPr>
                <w:i/>
                <w:lang w:val="es-CO"/>
              </w:rPr>
            </w:pPr>
            <w:r w:rsidRPr="00E725ED">
              <w:rPr>
                <w:lang w:val="es-CO"/>
              </w:rPr>
              <w:t>Teléfono(s)</w:t>
            </w:r>
            <w:r>
              <w:rPr>
                <w:lang w:val="es-CO"/>
              </w:rPr>
              <w:t>:</w:t>
            </w:r>
          </w:p>
        </w:tc>
        <w:tc>
          <w:tcPr>
            <w:tcW w:w="6327" w:type="dxa"/>
            <w:shd w:val="clear" w:color="auto" w:fill="auto"/>
          </w:tcPr>
          <w:p w14:paraId="5066F699" w14:textId="77777777" w:rsidR="00DE639F" w:rsidRPr="00E725ED" w:rsidRDefault="00DE639F" w:rsidP="0021748B">
            <w:pPr>
              <w:spacing w:before="0" w:after="0"/>
              <w:cnfStyle w:val="000000100000" w:firstRow="0" w:lastRow="0" w:firstColumn="0" w:lastColumn="0" w:oddVBand="0" w:evenVBand="0" w:oddHBand="1" w:evenHBand="0" w:firstRowFirstColumn="0" w:firstRowLastColumn="0" w:lastRowFirstColumn="0" w:lastRowLastColumn="0"/>
              <w:rPr>
                <w:lang w:val="es-CO"/>
              </w:rPr>
            </w:pPr>
          </w:p>
        </w:tc>
      </w:tr>
      <w:tr w:rsidR="00DE639F" w:rsidRPr="00E725ED" w14:paraId="7D6474BC" w14:textId="77777777" w:rsidTr="0021748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A7F48C" w14:textId="77777777" w:rsidR="00DE639F" w:rsidRPr="00E725ED" w:rsidRDefault="00DE639F" w:rsidP="0021748B">
            <w:pPr>
              <w:suppressAutoHyphens/>
              <w:spacing w:before="0" w:after="0"/>
              <w:jc w:val="left"/>
              <w:rPr>
                <w:i/>
                <w:lang w:val="es-CO"/>
              </w:rPr>
            </w:pPr>
            <w:r w:rsidRPr="00E725ED">
              <w:rPr>
                <w:lang w:val="es-CO"/>
              </w:rPr>
              <w:t>Correo electrónico</w:t>
            </w:r>
            <w:r>
              <w:rPr>
                <w:lang w:val="es-CO"/>
              </w:rPr>
              <w:t>:</w:t>
            </w:r>
          </w:p>
        </w:tc>
        <w:tc>
          <w:tcPr>
            <w:tcW w:w="6327" w:type="dxa"/>
            <w:shd w:val="clear" w:color="auto" w:fill="auto"/>
          </w:tcPr>
          <w:p w14:paraId="015D8FDB" w14:textId="77777777" w:rsidR="00DE639F" w:rsidRPr="00E725ED" w:rsidRDefault="00DE639F" w:rsidP="0021748B">
            <w:pPr>
              <w:spacing w:before="0" w:after="0"/>
              <w:cnfStyle w:val="000000000000" w:firstRow="0" w:lastRow="0" w:firstColumn="0" w:lastColumn="0" w:oddVBand="0" w:evenVBand="0" w:oddHBand="0" w:evenHBand="0" w:firstRowFirstColumn="0" w:firstRowLastColumn="0" w:lastRowFirstColumn="0" w:lastRowLastColumn="0"/>
              <w:rPr>
                <w:lang w:val="es-CO"/>
              </w:rPr>
            </w:pPr>
          </w:p>
        </w:tc>
      </w:tr>
    </w:tbl>
    <w:p w14:paraId="0677146E" w14:textId="77777777" w:rsidR="00DE639F" w:rsidRPr="00DE639F" w:rsidRDefault="00DE639F" w:rsidP="00DE639F"/>
    <w:p w14:paraId="5D4F226C" w14:textId="6A1186E8" w:rsidR="00575BF7" w:rsidRPr="00595931" w:rsidRDefault="2394172A" w:rsidP="00F75258">
      <w:pPr>
        <w:pStyle w:val="Tit03espanol0"/>
      </w:pPr>
      <w:bookmarkStart w:id="133" w:name="_Toc80091429"/>
      <w:bookmarkStart w:id="134" w:name="_Toc80091524"/>
      <w:bookmarkStart w:id="135" w:name="_Toc80091895"/>
      <w:bookmarkStart w:id="136" w:name="_Toc80092232"/>
      <w:bookmarkStart w:id="137" w:name="_Toc109897799"/>
      <w:bookmarkStart w:id="138" w:name="_Toc109912741"/>
      <w:bookmarkStart w:id="139" w:name="_Toc109912914"/>
      <w:bookmarkStart w:id="140" w:name="_Toc109913077"/>
      <w:bookmarkStart w:id="141" w:name="_Toc109913451"/>
      <w:bookmarkStart w:id="142" w:name="_Toc109915073"/>
      <w:bookmarkStart w:id="143" w:name="_Toc109915120"/>
      <w:bookmarkStart w:id="144" w:name="_Toc109915236"/>
      <w:bookmarkStart w:id="145" w:name="_Toc109916157"/>
      <w:bookmarkStart w:id="146" w:name="_Toc109916520"/>
      <w:bookmarkStart w:id="147" w:name="_Toc109916562"/>
      <w:bookmarkStart w:id="148" w:name="_Toc191633517"/>
      <w:r>
        <w:t xml:space="preserve">Descripción del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proyecto</w:t>
      </w:r>
      <w:bookmarkEnd w:id="148"/>
    </w:p>
    <w:p w14:paraId="0963C9BB" w14:textId="3CA6D667" w:rsidR="000B7914" w:rsidRDefault="2394172A" w:rsidP="00575BF7">
      <w:pPr>
        <w:rPr>
          <w:color w:val="CC3668"/>
        </w:rPr>
      </w:pPr>
      <w:r w:rsidRPr="2394172A">
        <w:rPr>
          <w:color w:val="CC3668"/>
        </w:rPr>
        <w:t>Realice una breve descripción del proyecto que no supere las 500 palabras.</w:t>
      </w:r>
    </w:p>
    <w:p w14:paraId="043DE384" w14:textId="77777777" w:rsidR="00417793" w:rsidRPr="000B7914" w:rsidRDefault="00417793" w:rsidP="00575BF7">
      <w:pPr>
        <w:rPr>
          <w:color w:val="CC3668"/>
        </w:rPr>
      </w:pPr>
    </w:p>
    <w:p w14:paraId="0D8C0A4E" w14:textId="677BEEFA" w:rsidR="00575BF7" w:rsidRPr="00BF4EDD" w:rsidRDefault="2394172A" w:rsidP="00F75258">
      <w:pPr>
        <w:pStyle w:val="Tit03espanol0"/>
      </w:pPr>
      <w:bookmarkStart w:id="149" w:name="_Toc191633518"/>
      <w:r>
        <w:t>Tipo de proyecto</w:t>
      </w:r>
      <w:bookmarkEnd w:id="149"/>
      <w:r>
        <w:t xml:space="preserve"> </w:t>
      </w:r>
    </w:p>
    <w:p w14:paraId="5BE7F323" w14:textId="29E2AF41" w:rsidR="0027453B" w:rsidRDefault="0027453B" w:rsidP="00575BF7">
      <w:pPr>
        <w:rPr>
          <w:color w:val="CC3668"/>
          <w:lang w:eastAsia="ja-JP"/>
        </w:rPr>
      </w:pPr>
      <w:bookmarkStart w:id="150" w:name="_Hlk123310909"/>
      <w:r>
        <w:rPr>
          <w:color w:val="CC3668"/>
          <w:lang w:eastAsia="ja-JP"/>
        </w:rPr>
        <w:t>Indique el</w:t>
      </w:r>
      <w:r w:rsidR="001B45D3">
        <w:rPr>
          <w:color w:val="CC3668"/>
          <w:lang w:eastAsia="ja-JP"/>
        </w:rPr>
        <w:t xml:space="preserve"> c</w:t>
      </w:r>
      <w:r>
        <w:rPr>
          <w:color w:val="CC3668"/>
          <w:lang w:eastAsia="ja-JP"/>
        </w:rPr>
        <w:t xml:space="preserve">iclo, tipo de </w:t>
      </w:r>
      <w:r w:rsidR="001B45D3">
        <w:rPr>
          <w:color w:val="CC3668"/>
          <w:lang w:eastAsia="ja-JP"/>
        </w:rPr>
        <w:t>a</w:t>
      </w:r>
      <w:r>
        <w:rPr>
          <w:color w:val="CC3668"/>
          <w:lang w:eastAsia="ja-JP"/>
        </w:rPr>
        <w:t xml:space="preserve">ctividad y tipo de </w:t>
      </w:r>
      <w:r w:rsidR="001B45D3">
        <w:rPr>
          <w:color w:val="CC3668"/>
          <w:lang w:eastAsia="ja-JP"/>
        </w:rPr>
        <w:t>m</w:t>
      </w:r>
      <w:r>
        <w:rPr>
          <w:color w:val="CC3668"/>
          <w:lang w:eastAsia="ja-JP"/>
        </w:rPr>
        <w:t>aterial de acuerdo con las siguientes categorías</w:t>
      </w:r>
      <w:r w:rsidR="00B6365D">
        <w:rPr>
          <w:color w:val="CC3668"/>
          <w:lang w:eastAsia="ja-JP"/>
        </w:rPr>
        <w:t xml:space="preserve"> (elimine la tabla tras diligenciar esta sección)</w:t>
      </w:r>
      <w:r>
        <w:rPr>
          <w:color w:val="CC3668"/>
          <w:lang w:eastAsia="ja-JP"/>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537A92" w:rsidRPr="00537A92" w14:paraId="15443D47" w14:textId="77777777" w:rsidTr="2394172A">
        <w:tc>
          <w:tcPr>
            <w:tcW w:w="2689" w:type="dxa"/>
            <w:tcBorders>
              <w:right w:val="single" w:sz="4" w:space="0" w:color="0070C0"/>
            </w:tcBorders>
            <w:shd w:val="clear" w:color="auto" w:fill="0070C0"/>
          </w:tcPr>
          <w:bookmarkEnd w:id="150"/>
          <w:p w14:paraId="213646DF"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3A49AE81"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right w:val="single" w:sz="4" w:space="0" w:color="0070C0"/>
            </w:tcBorders>
            <w:shd w:val="clear" w:color="auto" w:fill="B4C6E7" w:themeFill="accent1" w:themeFillTint="66"/>
          </w:tcPr>
          <w:p w14:paraId="37B86E5E"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396EEE61" w14:textId="77777777" w:rsidR="00537A92" w:rsidRPr="00537A92" w:rsidRDefault="00537A92" w:rsidP="00537A92">
            <w:pPr>
              <w:spacing w:after="0"/>
              <w:rPr>
                <w:rFonts w:eastAsia="Times New Roman"/>
                <w:sz w:val="20"/>
                <w:szCs w:val="20"/>
                <w:lang w:val="es-CO"/>
              </w:rPr>
            </w:pPr>
          </w:p>
        </w:tc>
        <w:tc>
          <w:tcPr>
            <w:tcW w:w="2929" w:type="dxa"/>
            <w:gridSpan w:val="2"/>
            <w:tcBorders>
              <w:left w:val="single" w:sz="4" w:space="0" w:color="0070C0"/>
            </w:tcBorders>
            <w:shd w:val="clear" w:color="auto" w:fill="8EAADB" w:themeFill="accent1" w:themeFillTint="99"/>
          </w:tcPr>
          <w:p w14:paraId="6FBBDE18"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Tipo de Material</w:t>
            </w:r>
          </w:p>
        </w:tc>
      </w:tr>
      <w:tr w:rsidR="00537A92" w:rsidRPr="00537A92" w14:paraId="74FC5ED0" w14:textId="77777777" w:rsidTr="00475A7C">
        <w:tc>
          <w:tcPr>
            <w:tcW w:w="2689" w:type="dxa"/>
            <w:tcBorders>
              <w:top w:val="single" w:sz="4" w:space="0" w:color="0070C0"/>
              <w:bottom w:val="single" w:sz="4" w:space="0" w:color="0070C0"/>
              <w:right w:val="single" w:sz="4" w:space="0" w:color="0070C0"/>
            </w:tcBorders>
          </w:tcPr>
          <w:p w14:paraId="75EF7853" w14:textId="21E0BC12"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1</w:t>
            </w:r>
            <w:r w:rsidR="00866F61">
              <w:rPr>
                <w:rFonts w:eastAsia="Times New Roman"/>
                <w:sz w:val="20"/>
                <w:szCs w:val="20"/>
                <w:lang w:val="es-CO"/>
              </w:rPr>
              <w:t>9</w:t>
            </w:r>
            <w:r w:rsidRPr="00537A92">
              <w:rPr>
                <w:rFonts w:eastAsia="Times New Roman"/>
                <w:sz w:val="20"/>
                <w:szCs w:val="20"/>
                <w:lang w:val="es-CO"/>
              </w:rPr>
              <w:t>: Biológico</w:t>
            </w:r>
          </w:p>
        </w:tc>
        <w:tc>
          <w:tcPr>
            <w:tcW w:w="236" w:type="dxa"/>
            <w:tcBorders>
              <w:top w:val="nil"/>
              <w:left w:val="single" w:sz="4" w:space="0" w:color="0070C0"/>
              <w:bottom w:val="nil"/>
              <w:right w:val="single" w:sz="4" w:space="0" w:color="0070C0"/>
            </w:tcBorders>
          </w:tcPr>
          <w:p w14:paraId="7EE7F671" w14:textId="77777777" w:rsidR="00537A92" w:rsidRPr="00537A92" w:rsidRDefault="00537A92" w:rsidP="00537A92">
            <w:pPr>
              <w:spacing w:after="0"/>
              <w:rPr>
                <w:rFonts w:eastAsia="Times New Roman"/>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23E65BA4"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57566F87" w14:textId="77777777" w:rsidR="00537A92" w:rsidRPr="00537A92" w:rsidRDefault="00537A92" w:rsidP="00537A92">
            <w:pPr>
              <w:spacing w:after="0"/>
              <w:rPr>
                <w:rFonts w:eastAsia="Times New Roman"/>
                <w:sz w:val="20"/>
                <w:szCs w:val="20"/>
                <w:lang w:val="es-CO"/>
              </w:rPr>
            </w:pPr>
          </w:p>
        </w:tc>
        <w:tc>
          <w:tcPr>
            <w:tcW w:w="1199" w:type="dxa"/>
            <w:vMerge w:val="restart"/>
            <w:tcBorders>
              <w:top w:val="single" w:sz="4" w:space="0" w:color="0070C0"/>
              <w:left w:val="single" w:sz="4" w:space="0" w:color="0070C0"/>
            </w:tcBorders>
          </w:tcPr>
          <w:p w14:paraId="2A017CCA"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A. Plástico</w:t>
            </w:r>
          </w:p>
        </w:tc>
        <w:tc>
          <w:tcPr>
            <w:tcW w:w="1730" w:type="dxa"/>
            <w:tcBorders>
              <w:top w:val="single" w:sz="4" w:space="0" w:color="4472C4" w:themeColor="accent1"/>
            </w:tcBorders>
          </w:tcPr>
          <w:p w14:paraId="161D16B2"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1A: PET</w:t>
            </w:r>
          </w:p>
        </w:tc>
      </w:tr>
      <w:tr w:rsidR="00537A92" w:rsidRPr="00537A92" w14:paraId="15A45994" w14:textId="77777777" w:rsidTr="00475A7C">
        <w:tc>
          <w:tcPr>
            <w:tcW w:w="2689" w:type="dxa"/>
            <w:tcBorders>
              <w:bottom w:val="single" w:sz="4" w:space="0" w:color="0070C0"/>
              <w:right w:val="single" w:sz="4" w:space="0" w:color="0070C0"/>
            </w:tcBorders>
          </w:tcPr>
          <w:p w14:paraId="10CE3B97"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20: Tecnológico</w:t>
            </w:r>
          </w:p>
        </w:tc>
        <w:tc>
          <w:tcPr>
            <w:tcW w:w="236" w:type="dxa"/>
            <w:tcBorders>
              <w:top w:val="nil"/>
              <w:left w:val="single" w:sz="4" w:space="0" w:color="0070C0"/>
              <w:bottom w:val="nil"/>
              <w:right w:val="single" w:sz="4" w:space="0" w:color="0070C0"/>
            </w:tcBorders>
          </w:tcPr>
          <w:p w14:paraId="52D0C43B"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right w:val="single" w:sz="4" w:space="0" w:color="0070C0"/>
            </w:tcBorders>
          </w:tcPr>
          <w:p w14:paraId="2E04E400"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0CABA24E" w14:textId="77777777" w:rsidR="00537A92" w:rsidRPr="00537A92" w:rsidRDefault="00537A92" w:rsidP="00537A92">
            <w:pPr>
              <w:spacing w:after="0"/>
              <w:rPr>
                <w:rFonts w:eastAsia="Times New Roman"/>
                <w:sz w:val="20"/>
                <w:szCs w:val="20"/>
                <w:lang w:val="es-CO"/>
              </w:rPr>
            </w:pPr>
          </w:p>
        </w:tc>
        <w:tc>
          <w:tcPr>
            <w:tcW w:w="1199" w:type="dxa"/>
            <w:vMerge/>
          </w:tcPr>
          <w:p w14:paraId="2F7E36B2" w14:textId="77777777" w:rsidR="00537A92" w:rsidRPr="00537A92" w:rsidRDefault="00537A92" w:rsidP="00537A92">
            <w:pPr>
              <w:spacing w:after="0"/>
              <w:rPr>
                <w:rFonts w:eastAsia="Times New Roman"/>
                <w:sz w:val="20"/>
                <w:szCs w:val="20"/>
                <w:lang w:val="es-CO"/>
              </w:rPr>
            </w:pPr>
          </w:p>
        </w:tc>
        <w:tc>
          <w:tcPr>
            <w:tcW w:w="1730" w:type="dxa"/>
          </w:tcPr>
          <w:p w14:paraId="18051286"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2A: HDPE</w:t>
            </w:r>
          </w:p>
        </w:tc>
      </w:tr>
      <w:tr w:rsidR="00537A92" w:rsidRPr="00537A92" w14:paraId="5AE10281" w14:textId="77777777" w:rsidTr="00475A7C">
        <w:trPr>
          <w:trHeight w:val="308"/>
        </w:trPr>
        <w:tc>
          <w:tcPr>
            <w:tcW w:w="2689" w:type="dxa"/>
            <w:vMerge w:val="restart"/>
            <w:tcBorders>
              <w:top w:val="single" w:sz="4" w:space="0" w:color="0070C0"/>
              <w:left w:val="nil"/>
              <w:bottom w:val="nil"/>
              <w:right w:val="nil"/>
            </w:tcBorders>
          </w:tcPr>
          <w:p w14:paraId="5D0D2D66"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5D938974"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000D1A76"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11BCC2E3" w14:textId="77777777" w:rsidR="00537A92" w:rsidRPr="00537A92" w:rsidRDefault="00537A92" w:rsidP="00537A92">
            <w:pPr>
              <w:spacing w:after="0"/>
              <w:rPr>
                <w:rFonts w:eastAsia="Times New Roman"/>
                <w:sz w:val="20"/>
                <w:szCs w:val="20"/>
                <w:lang w:val="es-CO"/>
              </w:rPr>
            </w:pPr>
          </w:p>
        </w:tc>
        <w:tc>
          <w:tcPr>
            <w:tcW w:w="1199" w:type="dxa"/>
            <w:vMerge/>
          </w:tcPr>
          <w:p w14:paraId="118D43C7" w14:textId="77777777" w:rsidR="00537A92" w:rsidRPr="00537A92" w:rsidRDefault="00537A92" w:rsidP="00537A92">
            <w:pPr>
              <w:spacing w:after="0"/>
              <w:rPr>
                <w:rFonts w:eastAsia="Times New Roman"/>
                <w:sz w:val="20"/>
                <w:szCs w:val="20"/>
                <w:lang w:val="es-CO"/>
              </w:rPr>
            </w:pPr>
          </w:p>
        </w:tc>
        <w:tc>
          <w:tcPr>
            <w:tcW w:w="1730" w:type="dxa"/>
          </w:tcPr>
          <w:p w14:paraId="736DEB1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3A: PVC</w:t>
            </w:r>
          </w:p>
        </w:tc>
      </w:tr>
      <w:tr w:rsidR="00537A92" w:rsidRPr="00537A92" w14:paraId="239C1145" w14:textId="77777777" w:rsidTr="00475A7C">
        <w:tc>
          <w:tcPr>
            <w:tcW w:w="2689" w:type="dxa"/>
            <w:vMerge/>
            <w:tcBorders>
              <w:top w:val="nil"/>
              <w:left w:val="nil"/>
              <w:bottom w:val="nil"/>
              <w:right w:val="nil"/>
            </w:tcBorders>
          </w:tcPr>
          <w:p w14:paraId="0529F033"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4F08622"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0A568346"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33F6BB65" w14:textId="77777777" w:rsidR="00537A92" w:rsidRPr="00537A92" w:rsidRDefault="00537A92" w:rsidP="00537A92">
            <w:pPr>
              <w:spacing w:after="0"/>
              <w:rPr>
                <w:rFonts w:eastAsia="Times New Roman"/>
                <w:sz w:val="20"/>
                <w:szCs w:val="20"/>
                <w:lang w:val="es-CO"/>
              </w:rPr>
            </w:pPr>
          </w:p>
        </w:tc>
        <w:tc>
          <w:tcPr>
            <w:tcW w:w="1199" w:type="dxa"/>
            <w:vMerge/>
          </w:tcPr>
          <w:p w14:paraId="1B7FD68E" w14:textId="77777777" w:rsidR="00537A92" w:rsidRPr="00537A92" w:rsidRDefault="00537A92" w:rsidP="00537A92">
            <w:pPr>
              <w:spacing w:after="0"/>
              <w:rPr>
                <w:rFonts w:eastAsia="Times New Roman"/>
                <w:sz w:val="20"/>
                <w:szCs w:val="20"/>
                <w:lang w:val="es-CO"/>
              </w:rPr>
            </w:pPr>
          </w:p>
        </w:tc>
        <w:tc>
          <w:tcPr>
            <w:tcW w:w="1730" w:type="dxa"/>
          </w:tcPr>
          <w:p w14:paraId="1256B64B"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4A: LDPE</w:t>
            </w:r>
          </w:p>
        </w:tc>
      </w:tr>
      <w:tr w:rsidR="00537A92" w:rsidRPr="00537A92" w14:paraId="63DD70F7" w14:textId="77777777" w:rsidTr="00475A7C">
        <w:tc>
          <w:tcPr>
            <w:tcW w:w="2689" w:type="dxa"/>
            <w:vMerge/>
            <w:tcBorders>
              <w:top w:val="nil"/>
              <w:left w:val="nil"/>
              <w:bottom w:val="nil"/>
              <w:right w:val="nil"/>
            </w:tcBorders>
          </w:tcPr>
          <w:p w14:paraId="354F5C7C"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409BC169" w14:textId="77777777" w:rsidR="00537A92" w:rsidRPr="00537A92" w:rsidRDefault="00537A92" w:rsidP="00537A92">
            <w:pPr>
              <w:spacing w:after="0"/>
              <w:ind w:left="-2"/>
              <w:rPr>
                <w:rFonts w:eastAsia="Times New Roman"/>
                <w:sz w:val="20"/>
                <w:szCs w:val="20"/>
                <w:lang w:val="es-CO"/>
              </w:rPr>
            </w:pPr>
          </w:p>
        </w:tc>
        <w:tc>
          <w:tcPr>
            <w:tcW w:w="3005" w:type="dxa"/>
            <w:tcBorders>
              <w:left w:val="single" w:sz="4" w:space="0" w:color="0070C0"/>
              <w:right w:val="single" w:sz="4" w:space="0" w:color="0070C0"/>
            </w:tcBorders>
          </w:tcPr>
          <w:p w14:paraId="3257B41C" w14:textId="77777777" w:rsidR="00537A92" w:rsidRPr="00537A92" w:rsidRDefault="00537A92" w:rsidP="00537A92">
            <w:pPr>
              <w:spacing w:after="0"/>
              <w:ind w:left="-2"/>
              <w:rPr>
                <w:rFonts w:eastAsia="Times New Roman"/>
                <w:sz w:val="20"/>
                <w:szCs w:val="20"/>
                <w:lang w:val="es-CO"/>
              </w:rPr>
            </w:pPr>
            <w:r w:rsidRPr="00537A92">
              <w:rPr>
                <w:rFonts w:eastAsia="Times New Roman"/>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69A55D47" w14:textId="77777777" w:rsidR="00537A92" w:rsidRPr="00537A92" w:rsidRDefault="00537A92" w:rsidP="00537A92">
            <w:pPr>
              <w:spacing w:after="0"/>
              <w:rPr>
                <w:rFonts w:eastAsia="Times New Roman"/>
                <w:sz w:val="20"/>
                <w:szCs w:val="20"/>
                <w:lang w:val="es-CO"/>
              </w:rPr>
            </w:pPr>
          </w:p>
        </w:tc>
        <w:tc>
          <w:tcPr>
            <w:tcW w:w="1199" w:type="dxa"/>
            <w:vMerge/>
          </w:tcPr>
          <w:p w14:paraId="07F85519" w14:textId="77777777" w:rsidR="00537A92" w:rsidRPr="00537A92" w:rsidRDefault="00537A92" w:rsidP="00537A92">
            <w:pPr>
              <w:spacing w:after="0"/>
              <w:rPr>
                <w:rFonts w:eastAsia="Times New Roman"/>
                <w:sz w:val="20"/>
                <w:szCs w:val="20"/>
                <w:lang w:val="es-CO"/>
              </w:rPr>
            </w:pPr>
          </w:p>
        </w:tc>
        <w:tc>
          <w:tcPr>
            <w:tcW w:w="1730" w:type="dxa"/>
          </w:tcPr>
          <w:p w14:paraId="5CE54D90"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5A: PP</w:t>
            </w:r>
          </w:p>
        </w:tc>
      </w:tr>
      <w:tr w:rsidR="00537A92" w:rsidRPr="00537A92" w14:paraId="19742989" w14:textId="77777777" w:rsidTr="00475A7C">
        <w:trPr>
          <w:trHeight w:val="290"/>
        </w:trPr>
        <w:tc>
          <w:tcPr>
            <w:tcW w:w="2689" w:type="dxa"/>
            <w:vMerge/>
            <w:tcBorders>
              <w:top w:val="nil"/>
              <w:left w:val="nil"/>
              <w:bottom w:val="nil"/>
              <w:right w:val="nil"/>
            </w:tcBorders>
          </w:tcPr>
          <w:p w14:paraId="4143A3E6"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5AF3852C"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4B48C1ED"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41446BE0" w14:textId="77777777" w:rsidR="00537A92" w:rsidRPr="00537A92" w:rsidRDefault="00537A92" w:rsidP="00537A92">
            <w:pPr>
              <w:spacing w:after="0"/>
              <w:rPr>
                <w:rFonts w:eastAsia="Times New Roman"/>
                <w:sz w:val="20"/>
                <w:szCs w:val="20"/>
                <w:lang w:val="es-CO"/>
              </w:rPr>
            </w:pPr>
          </w:p>
        </w:tc>
        <w:tc>
          <w:tcPr>
            <w:tcW w:w="1199" w:type="dxa"/>
            <w:vMerge/>
          </w:tcPr>
          <w:p w14:paraId="78EB54DA" w14:textId="77777777" w:rsidR="00537A92" w:rsidRPr="00537A92" w:rsidRDefault="00537A92" w:rsidP="00537A92">
            <w:pPr>
              <w:spacing w:after="0"/>
              <w:rPr>
                <w:rFonts w:eastAsia="Times New Roman"/>
                <w:sz w:val="20"/>
                <w:szCs w:val="20"/>
                <w:lang w:val="es-CO"/>
              </w:rPr>
            </w:pPr>
          </w:p>
        </w:tc>
        <w:tc>
          <w:tcPr>
            <w:tcW w:w="1730" w:type="dxa"/>
          </w:tcPr>
          <w:p w14:paraId="77231F4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6A: PS</w:t>
            </w:r>
          </w:p>
        </w:tc>
      </w:tr>
      <w:tr w:rsidR="00537A92" w:rsidRPr="00537A92" w14:paraId="64AF6558" w14:textId="77777777" w:rsidTr="00475A7C">
        <w:trPr>
          <w:trHeight w:val="290"/>
        </w:trPr>
        <w:tc>
          <w:tcPr>
            <w:tcW w:w="2689" w:type="dxa"/>
            <w:vMerge/>
            <w:tcBorders>
              <w:top w:val="nil"/>
              <w:left w:val="nil"/>
              <w:bottom w:val="nil"/>
              <w:right w:val="nil"/>
            </w:tcBorders>
          </w:tcPr>
          <w:p w14:paraId="186A238B"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AE25CDE"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19119488"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527BDDC0" w14:textId="77777777" w:rsidR="00537A92" w:rsidRPr="00537A92" w:rsidRDefault="00537A92" w:rsidP="00537A92">
            <w:pPr>
              <w:spacing w:after="0"/>
              <w:rPr>
                <w:rFonts w:eastAsia="Times New Roman"/>
                <w:sz w:val="20"/>
                <w:szCs w:val="20"/>
                <w:lang w:val="es-CO"/>
              </w:rPr>
            </w:pPr>
          </w:p>
        </w:tc>
        <w:tc>
          <w:tcPr>
            <w:tcW w:w="1199" w:type="dxa"/>
            <w:vMerge/>
          </w:tcPr>
          <w:p w14:paraId="74F6FF5D" w14:textId="77777777" w:rsidR="00537A92" w:rsidRPr="00537A92" w:rsidRDefault="00537A92" w:rsidP="00537A92">
            <w:pPr>
              <w:spacing w:after="0"/>
              <w:rPr>
                <w:rFonts w:eastAsia="Times New Roman"/>
                <w:sz w:val="20"/>
                <w:szCs w:val="20"/>
                <w:lang w:val="es-CO"/>
              </w:rPr>
            </w:pPr>
          </w:p>
        </w:tc>
        <w:tc>
          <w:tcPr>
            <w:tcW w:w="1730" w:type="dxa"/>
            <w:tcBorders>
              <w:bottom w:val="single" w:sz="4" w:space="0" w:color="4472C4" w:themeColor="accent1"/>
            </w:tcBorders>
          </w:tcPr>
          <w:p w14:paraId="42AF9336"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7A: OTROS</w:t>
            </w:r>
          </w:p>
        </w:tc>
      </w:tr>
      <w:tr w:rsidR="00537A92" w:rsidRPr="00537A92" w14:paraId="1EA6B8C8" w14:textId="77777777" w:rsidTr="00475A7C">
        <w:trPr>
          <w:trHeight w:val="290"/>
        </w:trPr>
        <w:tc>
          <w:tcPr>
            <w:tcW w:w="2689" w:type="dxa"/>
            <w:vMerge/>
            <w:tcBorders>
              <w:top w:val="nil"/>
              <w:left w:val="nil"/>
              <w:bottom w:val="nil"/>
              <w:right w:val="nil"/>
            </w:tcBorders>
          </w:tcPr>
          <w:p w14:paraId="37CFBBEF"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76986EF"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666A40C2" w14:textId="59313606" w:rsidR="00537A92" w:rsidRPr="00537A92" w:rsidRDefault="2394172A" w:rsidP="00537A92">
            <w:pPr>
              <w:spacing w:after="0"/>
              <w:rPr>
                <w:rFonts w:eastAsia="Times New Roman"/>
                <w:sz w:val="20"/>
                <w:szCs w:val="20"/>
                <w:lang w:val="es-CO"/>
              </w:rPr>
            </w:pPr>
            <w:r w:rsidRPr="2394172A">
              <w:rPr>
                <w:rFonts w:eastAsia="Times New Roman"/>
                <w:sz w:val="20"/>
                <w:szCs w:val="20"/>
                <w:lang w:val="es-CO"/>
              </w:rPr>
              <w:t>C24: Readaptar</w:t>
            </w:r>
          </w:p>
        </w:tc>
        <w:tc>
          <w:tcPr>
            <w:tcW w:w="236" w:type="dxa"/>
            <w:tcBorders>
              <w:top w:val="nil"/>
              <w:left w:val="single" w:sz="4" w:space="0" w:color="0070C0"/>
              <w:bottom w:val="nil"/>
              <w:right w:val="nil"/>
            </w:tcBorders>
            <w:shd w:val="clear" w:color="auto" w:fill="auto"/>
          </w:tcPr>
          <w:p w14:paraId="15434CB0" w14:textId="77777777" w:rsidR="00537A92" w:rsidRPr="00537A92" w:rsidRDefault="00537A92" w:rsidP="00537A92">
            <w:pPr>
              <w:spacing w:after="0"/>
              <w:rPr>
                <w:rFonts w:eastAsia="Times New Roman"/>
                <w:sz w:val="20"/>
                <w:szCs w:val="20"/>
                <w:lang w:val="es-CO"/>
              </w:rPr>
            </w:pPr>
          </w:p>
        </w:tc>
        <w:tc>
          <w:tcPr>
            <w:tcW w:w="1199" w:type="dxa"/>
            <w:tcBorders>
              <w:top w:val="single" w:sz="4" w:space="0" w:color="0070C0"/>
              <w:left w:val="nil"/>
              <w:bottom w:val="nil"/>
              <w:right w:val="nil"/>
            </w:tcBorders>
          </w:tcPr>
          <w:p w14:paraId="51E1B93A" w14:textId="77777777" w:rsidR="00537A92" w:rsidRPr="00537A92" w:rsidRDefault="00537A92" w:rsidP="00537A92">
            <w:pPr>
              <w:spacing w:after="0"/>
              <w:rPr>
                <w:rFonts w:eastAsia="Times New Roman"/>
                <w:sz w:val="20"/>
                <w:szCs w:val="20"/>
                <w:lang w:val="es-CO"/>
              </w:rPr>
            </w:pPr>
          </w:p>
        </w:tc>
        <w:tc>
          <w:tcPr>
            <w:tcW w:w="1730" w:type="dxa"/>
            <w:tcBorders>
              <w:top w:val="single" w:sz="4" w:space="0" w:color="4472C4" w:themeColor="accent1"/>
              <w:left w:val="nil"/>
              <w:bottom w:val="nil"/>
              <w:right w:val="nil"/>
            </w:tcBorders>
          </w:tcPr>
          <w:p w14:paraId="5B8BD63D" w14:textId="77777777" w:rsidR="00537A92" w:rsidRPr="00537A92" w:rsidRDefault="00537A92" w:rsidP="00537A92">
            <w:pPr>
              <w:spacing w:after="0"/>
              <w:rPr>
                <w:rFonts w:eastAsia="Times New Roman"/>
                <w:sz w:val="20"/>
                <w:szCs w:val="20"/>
                <w:lang w:val="es-CO"/>
              </w:rPr>
            </w:pPr>
          </w:p>
        </w:tc>
      </w:tr>
      <w:tr w:rsidR="00537A92" w:rsidRPr="00537A92" w14:paraId="43413C73" w14:textId="77777777" w:rsidTr="00475A7C">
        <w:trPr>
          <w:trHeight w:val="290"/>
        </w:trPr>
        <w:tc>
          <w:tcPr>
            <w:tcW w:w="2689" w:type="dxa"/>
            <w:vMerge/>
            <w:tcBorders>
              <w:top w:val="nil"/>
              <w:left w:val="nil"/>
              <w:bottom w:val="nil"/>
              <w:right w:val="nil"/>
            </w:tcBorders>
          </w:tcPr>
          <w:p w14:paraId="7D0B833B" w14:textId="77777777" w:rsidR="00537A92" w:rsidRPr="00537A92" w:rsidRDefault="00537A92" w:rsidP="00537A92">
            <w:pPr>
              <w:spacing w:after="0"/>
              <w:rPr>
                <w:rFonts w:eastAsia="Times New Roman"/>
                <w:sz w:val="20"/>
                <w:szCs w:val="20"/>
                <w:lang w:val="es-CO"/>
              </w:rPr>
            </w:pPr>
          </w:p>
        </w:tc>
        <w:tc>
          <w:tcPr>
            <w:tcW w:w="236" w:type="dxa"/>
            <w:tcBorders>
              <w:top w:val="nil"/>
              <w:left w:val="nil"/>
              <w:bottom w:val="nil"/>
              <w:right w:val="single" w:sz="4" w:space="0" w:color="0070C0"/>
            </w:tcBorders>
          </w:tcPr>
          <w:p w14:paraId="3DB65F93" w14:textId="77777777" w:rsidR="00537A92" w:rsidRPr="00537A92" w:rsidRDefault="00537A92" w:rsidP="00537A92">
            <w:pPr>
              <w:spacing w:after="0"/>
              <w:rPr>
                <w:rFonts w:eastAsia="Times New Roman"/>
                <w:sz w:val="20"/>
                <w:szCs w:val="20"/>
                <w:lang w:val="es-CO"/>
              </w:rPr>
            </w:pPr>
          </w:p>
        </w:tc>
        <w:tc>
          <w:tcPr>
            <w:tcW w:w="3005" w:type="dxa"/>
            <w:tcBorders>
              <w:left w:val="single" w:sz="4" w:space="0" w:color="0070C0"/>
              <w:bottom w:val="single" w:sz="4" w:space="0" w:color="0070C0"/>
              <w:right w:val="single" w:sz="4" w:space="0" w:color="0070C0"/>
            </w:tcBorders>
          </w:tcPr>
          <w:p w14:paraId="187D6F09" w14:textId="77777777" w:rsidR="00537A92" w:rsidRPr="00537A92" w:rsidRDefault="00537A92" w:rsidP="00537A92">
            <w:pPr>
              <w:spacing w:after="0"/>
              <w:rPr>
                <w:rFonts w:eastAsia="Times New Roman"/>
                <w:sz w:val="20"/>
                <w:szCs w:val="20"/>
                <w:lang w:val="es-CO"/>
              </w:rPr>
            </w:pPr>
            <w:r w:rsidRPr="00537A92">
              <w:rPr>
                <w:rFonts w:eastAsia="Times New Roman"/>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1F195D93" w14:textId="77777777" w:rsidR="00537A92" w:rsidRPr="00537A92" w:rsidRDefault="00537A92" w:rsidP="00537A92">
            <w:pPr>
              <w:spacing w:after="0"/>
              <w:rPr>
                <w:rFonts w:eastAsia="Times New Roman"/>
                <w:sz w:val="20"/>
                <w:szCs w:val="20"/>
                <w:lang w:val="es-CO"/>
              </w:rPr>
            </w:pPr>
          </w:p>
        </w:tc>
        <w:tc>
          <w:tcPr>
            <w:tcW w:w="1199" w:type="dxa"/>
            <w:tcBorders>
              <w:top w:val="nil"/>
              <w:left w:val="nil"/>
              <w:bottom w:val="nil"/>
              <w:right w:val="nil"/>
            </w:tcBorders>
          </w:tcPr>
          <w:p w14:paraId="2B2797D0" w14:textId="77777777" w:rsidR="00537A92" w:rsidRPr="00537A92" w:rsidRDefault="00537A92" w:rsidP="00537A92">
            <w:pPr>
              <w:spacing w:after="0"/>
              <w:rPr>
                <w:rFonts w:eastAsia="Times New Roman"/>
                <w:sz w:val="20"/>
                <w:szCs w:val="20"/>
                <w:lang w:val="es-CO"/>
              </w:rPr>
            </w:pPr>
          </w:p>
        </w:tc>
        <w:tc>
          <w:tcPr>
            <w:tcW w:w="1730" w:type="dxa"/>
            <w:tcBorders>
              <w:top w:val="nil"/>
              <w:left w:val="nil"/>
              <w:bottom w:val="nil"/>
              <w:right w:val="nil"/>
            </w:tcBorders>
          </w:tcPr>
          <w:p w14:paraId="28F7BE03" w14:textId="77777777" w:rsidR="00537A92" w:rsidRPr="00537A92" w:rsidRDefault="00537A92" w:rsidP="00537A92">
            <w:pPr>
              <w:spacing w:after="0"/>
              <w:rPr>
                <w:rFonts w:eastAsia="Times New Roman"/>
                <w:sz w:val="20"/>
                <w:szCs w:val="20"/>
                <w:lang w:val="es-CO"/>
              </w:rPr>
            </w:pPr>
          </w:p>
        </w:tc>
      </w:tr>
    </w:tbl>
    <w:p w14:paraId="566D4960" w14:textId="089852F7" w:rsidR="0027453B" w:rsidRDefault="0027453B" w:rsidP="00575BF7">
      <w:pPr>
        <w:rPr>
          <w:color w:val="CC3668"/>
          <w:lang w:eastAsia="ja-JP"/>
        </w:rPr>
      </w:pPr>
    </w:p>
    <w:p w14:paraId="366A6752" w14:textId="3E122249" w:rsidR="00575BF7" w:rsidRDefault="2394172A" w:rsidP="00F75258">
      <w:pPr>
        <w:pStyle w:val="Tit03espanol0"/>
      </w:pPr>
      <w:bookmarkStart w:id="151" w:name="_Toc80091430"/>
      <w:bookmarkStart w:id="152" w:name="_Toc80091525"/>
      <w:bookmarkStart w:id="153" w:name="_Toc80091896"/>
      <w:bookmarkStart w:id="154" w:name="_Toc80092233"/>
      <w:bookmarkStart w:id="155" w:name="_Toc109897801"/>
      <w:bookmarkStart w:id="156" w:name="_Toc109912743"/>
      <w:bookmarkStart w:id="157" w:name="_Toc109912916"/>
      <w:bookmarkStart w:id="158" w:name="_Toc109913079"/>
      <w:bookmarkStart w:id="159" w:name="_Toc109913453"/>
      <w:bookmarkStart w:id="160" w:name="_Toc109915075"/>
      <w:bookmarkStart w:id="161" w:name="_Toc109915122"/>
      <w:bookmarkStart w:id="162" w:name="_Toc109915238"/>
      <w:bookmarkStart w:id="163" w:name="_Toc109916159"/>
      <w:bookmarkStart w:id="164" w:name="_Toc109916522"/>
      <w:bookmarkStart w:id="165" w:name="_Toc109916564"/>
      <w:bookmarkStart w:id="166" w:name="_Toc191633519"/>
      <w:r>
        <w:t xml:space="preserve">Ubicación del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proyecto</w:t>
      </w:r>
      <w:bookmarkEnd w:id="166"/>
    </w:p>
    <w:p w14:paraId="6BDEDBF5" w14:textId="50CCBC0C" w:rsidR="00BF4EDD" w:rsidRDefault="2394172A" w:rsidP="00575BF7">
      <w:pPr>
        <w:rPr>
          <w:color w:val="CC3668"/>
        </w:rPr>
      </w:pPr>
      <w:r w:rsidRPr="2394172A">
        <w:rPr>
          <w:color w:val="CC3668"/>
        </w:rPr>
        <w:t>Indique si la ubicación y los límites geográficos y temporales del proyecto presentados en el Documento de Descripción del Proyecto (PDD) corresponden con la realidad. Revise si el proyecto presenta y reúne todos los aspectos de georreferenciación, gráfica y narrativa para la identificación de su ubicación.</w:t>
      </w:r>
    </w:p>
    <w:p w14:paraId="6E1E16D8" w14:textId="2508088E" w:rsidR="005C6D70" w:rsidRPr="005C6D70" w:rsidRDefault="005C6D70" w:rsidP="005C6D70">
      <w:bookmarkStart w:id="167" w:name="_Toc90811307"/>
      <w:bookmarkStart w:id="168" w:name="_Toc109897802"/>
      <w:bookmarkStart w:id="169" w:name="_Toc109912744"/>
      <w:bookmarkStart w:id="170" w:name="_Toc109912917"/>
      <w:bookmarkStart w:id="171" w:name="_Toc109913080"/>
      <w:bookmarkStart w:id="172" w:name="_Toc109913454"/>
      <w:bookmarkStart w:id="173" w:name="_Toc109915076"/>
      <w:bookmarkStart w:id="174" w:name="_Toc109915123"/>
      <w:bookmarkStart w:id="175" w:name="_Toc109915239"/>
      <w:bookmarkStart w:id="176" w:name="_Toc109916160"/>
      <w:bookmarkStart w:id="177" w:name="_Toc109916523"/>
      <w:bookmarkStart w:id="178" w:name="_Toc109916565"/>
    </w:p>
    <w:p w14:paraId="670B61D8" w14:textId="7825C025" w:rsidR="00575BF7" w:rsidRPr="001965E0" w:rsidRDefault="005C6D70" w:rsidP="00B35ACD">
      <w:pPr>
        <w:pStyle w:val="Tit03espanol0"/>
      </w:pPr>
      <w:bookmarkStart w:id="179" w:name="_Toc102041092"/>
      <w:bookmarkStart w:id="180" w:name="_Toc123308679"/>
      <w:bookmarkStart w:id="181" w:name="_Toc191633520"/>
      <w:bookmarkEnd w:id="167"/>
      <w:bookmarkEnd w:id="168"/>
      <w:bookmarkEnd w:id="169"/>
      <w:bookmarkEnd w:id="170"/>
      <w:bookmarkEnd w:id="171"/>
      <w:bookmarkEnd w:id="172"/>
      <w:bookmarkEnd w:id="173"/>
      <w:bookmarkEnd w:id="174"/>
      <w:bookmarkEnd w:id="175"/>
      <w:bookmarkEnd w:id="176"/>
      <w:bookmarkEnd w:id="177"/>
      <w:bookmarkEnd w:id="178"/>
      <w:r w:rsidRPr="00E725ED">
        <w:t>Titularidad o derecho de uso del área, instalación o proceso</w:t>
      </w:r>
      <w:bookmarkEnd w:id="179"/>
      <w:bookmarkEnd w:id="180"/>
      <w:bookmarkEnd w:id="181"/>
    </w:p>
    <w:p w14:paraId="6993CB5E" w14:textId="50868C9D" w:rsidR="00BF4EDD" w:rsidRPr="00BF4EDD" w:rsidRDefault="2394172A" w:rsidP="00BF4EDD">
      <w:pPr>
        <w:rPr>
          <w:color w:val="CC3668"/>
        </w:rPr>
      </w:pPr>
      <w:r w:rsidRPr="2394172A">
        <w:rPr>
          <w:color w:val="CC3668"/>
          <w:lang w:eastAsia="ja-JP"/>
        </w:rPr>
        <w:t>Revise y señale si los soportes presentados corresponden a la titularidad o derechos de propiedad sobre el(as) área(s), instalación o proceso donde se implementará el proyecto.</w:t>
      </w:r>
    </w:p>
    <w:p w14:paraId="467079FD" w14:textId="77777777" w:rsidR="00BF4EDD" w:rsidRPr="00BF4EDD" w:rsidRDefault="00BF4EDD" w:rsidP="00BF4EDD">
      <w:pPr>
        <w:rPr>
          <w:color w:val="CC3668"/>
        </w:rPr>
      </w:pPr>
    </w:p>
    <w:p w14:paraId="7D2B3862" w14:textId="54CD3F1F" w:rsidR="00575BF7" w:rsidRPr="00D97254" w:rsidRDefault="2394172A" w:rsidP="00F75258">
      <w:pPr>
        <w:pStyle w:val="Tit03espanol0"/>
      </w:pPr>
      <w:bookmarkStart w:id="182" w:name="_Toc80091432"/>
      <w:bookmarkStart w:id="183" w:name="_Toc80091527"/>
      <w:bookmarkStart w:id="184" w:name="_Toc80091898"/>
      <w:bookmarkStart w:id="185" w:name="_Toc80092235"/>
      <w:bookmarkStart w:id="186" w:name="_Toc90811308"/>
      <w:bookmarkStart w:id="187" w:name="_Toc109897803"/>
      <w:bookmarkStart w:id="188" w:name="_Toc109912745"/>
      <w:bookmarkStart w:id="189" w:name="_Toc109912918"/>
      <w:bookmarkStart w:id="190" w:name="_Toc109913081"/>
      <w:bookmarkStart w:id="191" w:name="_Toc109913455"/>
      <w:bookmarkStart w:id="192" w:name="_Toc109915077"/>
      <w:bookmarkStart w:id="193" w:name="_Toc109915124"/>
      <w:bookmarkStart w:id="194" w:name="_Toc109915240"/>
      <w:bookmarkStart w:id="195" w:name="_Toc109916161"/>
      <w:bookmarkStart w:id="196" w:name="_Toc109916524"/>
      <w:bookmarkStart w:id="197" w:name="_Toc109916566"/>
      <w:bookmarkStart w:id="198" w:name="_Toc191633521"/>
      <w:r>
        <w:t xml:space="preserve">Características y condiciones previas al inicio del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proyecto</w:t>
      </w:r>
      <w:bookmarkEnd w:id="198"/>
    </w:p>
    <w:p w14:paraId="4F5258A9" w14:textId="423A5EA5" w:rsidR="004E49CA" w:rsidRDefault="2394172A" w:rsidP="00331593">
      <w:pPr>
        <w:rPr>
          <w:color w:val="CC3668"/>
        </w:rPr>
      </w:pPr>
      <w:r w:rsidRPr="2394172A">
        <w:rPr>
          <w:color w:val="CC3668"/>
        </w:rPr>
        <w:t>Describa las condiciones existentes del(as) área(s), tecnologías, productos o servicios previos al inicio del proyecto.</w:t>
      </w:r>
    </w:p>
    <w:p w14:paraId="69E6C977" w14:textId="06082A77" w:rsidR="00BB5FC6" w:rsidRPr="00BB5FC6" w:rsidRDefault="00BB5FC6" w:rsidP="00BB5FC6"/>
    <w:p w14:paraId="56DA22C4" w14:textId="4F21CA2B" w:rsidR="008E57AF" w:rsidRDefault="008E57AF" w:rsidP="00417793">
      <w:pPr>
        <w:pStyle w:val="Tit03espanol0"/>
        <w:keepNext/>
        <w:ind w:left="851" w:hanging="851"/>
      </w:pPr>
      <w:bookmarkStart w:id="199" w:name="_Hlk123313118"/>
      <w:bookmarkStart w:id="200" w:name="_Toc191633522"/>
      <w:r>
        <w:t>Evaluación</w:t>
      </w:r>
      <w:r w:rsidR="006C7CA3">
        <w:t xml:space="preserve"> de los límites temporales</w:t>
      </w:r>
      <w:bookmarkEnd w:id="199"/>
      <w:bookmarkEnd w:id="200"/>
      <w:r>
        <w:t xml:space="preserve"> </w:t>
      </w:r>
    </w:p>
    <w:p w14:paraId="1596E997" w14:textId="51637A72" w:rsidR="001B0335" w:rsidRDefault="1A9338A1" w:rsidP="008E57AF">
      <w:pPr>
        <w:rPr>
          <w:color w:val="CC3668"/>
        </w:rPr>
      </w:pPr>
      <w:bookmarkStart w:id="201" w:name="_Hlk123313133"/>
      <w:r w:rsidRPr="1A9338A1">
        <w:rPr>
          <w:color w:val="CC3668"/>
        </w:rPr>
        <w:t xml:space="preserve">Indique si las fechas presentadas y su justificación del plan cronológico son consistentes y viables, teniendo en cuenta lo establecido en el </w:t>
      </w:r>
      <w:r w:rsidR="00007BAE" w:rsidRPr="00007BAE">
        <w:rPr>
          <w:b/>
          <w:bCs/>
          <w:i/>
          <w:iCs/>
          <w:color w:val="CC3668"/>
        </w:rPr>
        <w:t>Protocolo del Programa Voluntario de Economía Circular</w:t>
      </w:r>
      <w:r w:rsidRPr="1A9338A1">
        <w:rPr>
          <w:color w:val="CC3668"/>
        </w:rPr>
        <w:t>.</w:t>
      </w:r>
    </w:p>
    <w:p w14:paraId="5290CABE" w14:textId="1A662A12" w:rsidR="001911CE" w:rsidRDefault="2394172A" w:rsidP="007636D9">
      <w:pPr>
        <w:pStyle w:val="ListParagraph"/>
        <w:numPr>
          <w:ilvl w:val="0"/>
          <w:numId w:val="10"/>
        </w:numPr>
        <w:ind w:left="284" w:hanging="284"/>
        <w:rPr>
          <w:color w:val="CC3668"/>
        </w:rPr>
      </w:pPr>
      <w:r w:rsidRPr="2394172A">
        <w:rPr>
          <w:color w:val="CC3668"/>
        </w:rPr>
        <w:t>Duración o vida útil del proyecto (en años): revise bajo qué evidencias se justifica dicha duración.</w:t>
      </w:r>
    </w:p>
    <w:p w14:paraId="6C7F4EF8" w14:textId="1192F054" w:rsidR="001B0335" w:rsidRPr="00F4372E" w:rsidRDefault="001B0335" w:rsidP="007636D9">
      <w:pPr>
        <w:pStyle w:val="ListParagraph"/>
        <w:numPr>
          <w:ilvl w:val="0"/>
          <w:numId w:val="10"/>
        </w:numPr>
        <w:ind w:left="284" w:hanging="284"/>
        <w:rPr>
          <w:color w:val="CC3668"/>
        </w:rPr>
      </w:pPr>
      <w:r w:rsidRPr="00F4372E">
        <w:rPr>
          <w:color w:val="CC3668"/>
        </w:rPr>
        <w:t>Fecha de inicio</w:t>
      </w:r>
      <w:r w:rsidR="003A1B7E" w:rsidRPr="00F4372E">
        <w:rPr>
          <w:color w:val="CC3668"/>
        </w:rPr>
        <w:t xml:space="preserve"> (</w:t>
      </w:r>
      <w:proofErr w:type="gramStart"/>
      <w:r w:rsidR="003A1B7E" w:rsidRPr="00F4372E">
        <w:rPr>
          <w:color w:val="CC3668"/>
        </w:rPr>
        <w:t>día.mes.año</w:t>
      </w:r>
      <w:proofErr w:type="gramEnd"/>
      <w:r w:rsidR="003A1B7E" w:rsidRPr="00F4372E">
        <w:rPr>
          <w:color w:val="CC3668"/>
        </w:rPr>
        <w:t>)</w:t>
      </w:r>
      <w:r w:rsidR="00C0498D" w:rsidRPr="00F4372E">
        <w:rPr>
          <w:color w:val="CC3668"/>
        </w:rPr>
        <w:t xml:space="preserve">: </w:t>
      </w:r>
      <w:r w:rsidR="003A1B7E" w:rsidRPr="00F4372E">
        <w:rPr>
          <w:color w:val="CC3668"/>
        </w:rPr>
        <w:t>revise</w:t>
      </w:r>
      <w:r w:rsidR="00D54A19" w:rsidRPr="00F4372E">
        <w:rPr>
          <w:color w:val="CC3668"/>
        </w:rPr>
        <w:t xml:space="preserve"> </w:t>
      </w:r>
      <w:r w:rsidR="005F715D" w:rsidRPr="00F4372E">
        <w:rPr>
          <w:color w:val="CC3668"/>
        </w:rPr>
        <w:t xml:space="preserve">la consistencia </w:t>
      </w:r>
      <w:r w:rsidR="00F4372E" w:rsidRPr="00F4372E">
        <w:rPr>
          <w:color w:val="CC3668"/>
        </w:rPr>
        <w:t xml:space="preserve">de esta fecha con lo establecido en el </w:t>
      </w:r>
      <w:r w:rsidR="005D24F4">
        <w:rPr>
          <w:color w:val="CC3668"/>
        </w:rPr>
        <w:t>p</w:t>
      </w:r>
      <w:r w:rsidR="00F4372E" w:rsidRPr="00F4372E">
        <w:rPr>
          <w:color w:val="CC3668"/>
        </w:rPr>
        <w:t>rotocolo y las</w:t>
      </w:r>
      <w:r w:rsidR="00BE5C40" w:rsidRPr="00F4372E">
        <w:rPr>
          <w:color w:val="CC3668"/>
        </w:rPr>
        <w:t xml:space="preserve"> </w:t>
      </w:r>
      <w:r w:rsidR="003A1B7E" w:rsidRPr="00F4372E">
        <w:rPr>
          <w:color w:val="CC3668"/>
        </w:rPr>
        <w:t xml:space="preserve">evidencias </w:t>
      </w:r>
      <w:r w:rsidR="00F4372E" w:rsidRPr="00F4372E">
        <w:rPr>
          <w:color w:val="CC3668"/>
        </w:rPr>
        <w:t>presentadas</w:t>
      </w:r>
      <w:r w:rsidR="003A1B7E" w:rsidRPr="00F4372E">
        <w:rPr>
          <w:color w:val="CC3668"/>
        </w:rPr>
        <w:t>.</w:t>
      </w:r>
    </w:p>
    <w:p w14:paraId="1D677EAD" w14:textId="5C68B20E" w:rsidR="001F3F46" w:rsidRPr="0037128A" w:rsidRDefault="2394172A" w:rsidP="007636D9">
      <w:pPr>
        <w:pStyle w:val="ListParagraph"/>
        <w:numPr>
          <w:ilvl w:val="0"/>
          <w:numId w:val="10"/>
        </w:numPr>
        <w:ind w:left="284" w:hanging="284"/>
        <w:rPr>
          <w:color w:val="CC3668"/>
        </w:rPr>
      </w:pPr>
      <w:r w:rsidRPr="2394172A">
        <w:rPr>
          <w:color w:val="CC3668"/>
        </w:rPr>
        <w:t>Período de acreditación del proyecto (</w:t>
      </w:r>
      <w:proofErr w:type="gramStart"/>
      <w:r w:rsidRPr="2394172A">
        <w:rPr>
          <w:color w:val="CC3668"/>
        </w:rPr>
        <w:t>día.mes.año</w:t>
      </w:r>
      <w:proofErr w:type="gramEnd"/>
      <w:r w:rsidRPr="2394172A">
        <w:rPr>
          <w:color w:val="CC3668"/>
        </w:rPr>
        <w:t xml:space="preserve"> a día.mes.año): revise si es viable su aprobación. Describa bajo qué evidencias se otorga el período de acreditación.</w:t>
      </w:r>
    </w:p>
    <w:p w14:paraId="1EA9089C" w14:textId="3FA65908" w:rsidR="001B0335" w:rsidRPr="001B0335" w:rsidRDefault="0037128A" w:rsidP="007636D9">
      <w:pPr>
        <w:pStyle w:val="ListParagraph"/>
        <w:numPr>
          <w:ilvl w:val="0"/>
          <w:numId w:val="10"/>
        </w:numPr>
        <w:ind w:left="284" w:hanging="284"/>
        <w:rPr>
          <w:color w:val="CC3668"/>
        </w:rPr>
      </w:pPr>
      <w:r>
        <w:rPr>
          <w:color w:val="CC3668"/>
        </w:rPr>
        <w:t>F</w:t>
      </w:r>
      <w:r w:rsidR="001B0335" w:rsidRPr="008E57AF">
        <w:rPr>
          <w:color w:val="CC3668"/>
        </w:rPr>
        <w:t>recuencia de los eventos de verificación, incluyendo los períodos en los que se pretenden realizar</w:t>
      </w:r>
      <w:r w:rsidR="007636D9">
        <w:rPr>
          <w:color w:val="CC3668"/>
        </w:rPr>
        <w:t>:</w:t>
      </w:r>
      <w:r w:rsidR="001B0335" w:rsidRPr="008E57AF">
        <w:rPr>
          <w:color w:val="CC3668"/>
        </w:rPr>
        <w:t xml:space="preserve"> </w:t>
      </w:r>
      <w:r w:rsidR="007636D9">
        <w:rPr>
          <w:color w:val="CC3668"/>
        </w:rPr>
        <w:t>r</w:t>
      </w:r>
      <w:r w:rsidR="001B0335" w:rsidRPr="008E57AF">
        <w:rPr>
          <w:color w:val="CC3668"/>
        </w:rPr>
        <w:t>evise si tiene un plan organizado para llevar a cabo este aspecto.</w:t>
      </w:r>
      <w:bookmarkEnd w:id="201"/>
    </w:p>
    <w:p w14:paraId="4680427D" w14:textId="30A3FC99" w:rsidR="00CA7E0D" w:rsidRDefault="00CA7E0D">
      <w:pPr>
        <w:spacing w:after="160" w:line="259" w:lineRule="auto"/>
        <w:jc w:val="left"/>
      </w:pPr>
    </w:p>
    <w:p w14:paraId="0EE5BC79" w14:textId="7AF971AD" w:rsidR="004E102D" w:rsidRPr="00245333" w:rsidRDefault="00333B13" w:rsidP="00C21328">
      <w:pPr>
        <w:pStyle w:val="Tit02espanol0"/>
        <w:keepNext/>
      </w:pPr>
      <w:bookmarkStart w:id="202" w:name="_Ref123814963"/>
      <w:bookmarkStart w:id="203" w:name="_Ref123814971"/>
      <w:bookmarkStart w:id="204" w:name="_Toc191633523"/>
      <w:bookmarkStart w:id="205" w:name="_Toc80091434"/>
      <w:bookmarkStart w:id="206" w:name="_Toc80091529"/>
      <w:bookmarkStart w:id="207" w:name="_Toc80091900"/>
      <w:bookmarkStart w:id="208" w:name="_Toc80092237"/>
      <w:bookmarkStart w:id="209" w:name="_Hlk20478613"/>
      <w:r w:rsidRPr="00245333">
        <w:lastRenderedPageBreak/>
        <w:t xml:space="preserve">Gestión del </w:t>
      </w:r>
      <w:r w:rsidR="00C007AC">
        <w:t>P</w:t>
      </w:r>
      <w:r w:rsidRPr="00245333">
        <w:t xml:space="preserve">rograma de </w:t>
      </w:r>
      <w:r w:rsidR="00C007AC">
        <w:t>A</w:t>
      </w:r>
      <w:r w:rsidRPr="00245333">
        <w:t xml:space="preserve">ctividades en </w:t>
      </w:r>
      <w:r w:rsidR="00427390">
        <w:t>e</w:t>
      </w:r>
      <w:r w:rsidRPr="00245333">
        <w:t xml:space="preserve">conomía </w:t>
      </w:r>
      <w:r w:rsidR="00427390">
        <w:t>c</w:t>
      </w:r>
      <w:r w:rsidRPr="00245333">
        <w:t>ircular</w:t>
      </w:r>
      <w:bookmarkEnd w:id="202"/>
      <w:bookmarkEnd w:id="203"/>
      <w:bookmarkEnd w:id="204"/>
      <w:r w:rsidR="00EE2D3B" w:rsidRPr="00245333">
        <w:t xml:space="preserve"> </w:t>
      </w:r>
    </w:p>
    <w:p w14:paraId="36A1DD90" w14:textId="4A09D451" w:rsidR="00333B13" w:rsidRDefault="001C6262" w:rsidP="00333B13">
      <w:pPr>
        <w:rPr>
          <w:b/>
          <w:bCs/>
          <w:color w:val="CC3668"/>
        </w:rPr>
      </w:pPr>
      <w:bookmarkStart w:id="210" w:name="_Hlk123313418"/>
      <w:r w:rsidRPr="00EE2D3B">
        <w:rPr>
          <w:b/>
          <w:bCs/>
          <w:color w:val="CC3668"/>
        </w:rPr>
        <w:t xml:space="preserve">De no tratarse de un </w:t>
      </w:r>
      <w:r w:rsidR="00C007AC">
        <w:rPr>
          <w:b/>
          <w:bCs/>
          <w:color w:val="CC3668"/>
        </w:rPr>
        <w:t>P</w:t>
      </w:r>
      <w:r w:rsidRPr="00EE2D3B">
        <w:rPr>
          <w:b/>
          <w:bCs/>
          <w:color w:val="CC3668"/>
        </w:rPr>
        <w:t xml:space="preserve">rograma de </w:t>
      </w:r>
      <w:r w:rsidR="00C007AC">
        <w:rPr>
          <w:b/>
          <w:bCs/>
          <w:color w:val="CC3668"/>
        </w:rPr>
        <w:t>A</w:t>
      </w:r>
      <w:r w:rsidRPr="00EE2D3B">
        <w:rPr>
          <w:b/>
          <w:bCs/>
          <w:color w:val="CC3668"/>
        </w:rPr>
        <w:t xml:space="preserve">ctividades, por favor </w:t>
      </w:r>
      <w:r w:rsidR="00ED6D60" w:rsidRPr="00EE2D3B">
        <w:rPr>
          <w:b/>
          <w:bCs/>
          <w:color w:val="CC3668"/>
        </w:rPr>
        <w:t>ELIMINE</w:t>
      </w:r>
      <w:r w:rsidRPr="00EE2D3B">
        <w:rPr>
          <w:b/>
          <w:bCs/>
          <w:color w:val="CC3668"/>
        </w:rPr>
        <w:t xml:space="preserve"> </w:t>
      </w:r>
      <w:r w:rsidR="007A414E">
        <w:rPr>
          <w:b/>
          <w:bCs/>
          <w:color w:val="CC3668"/>
        </w:rPr>
        <w:t xml:space="preserve">todo el numeral </w:t>
      </w:r>
      <w:r w:rsidR="004754D5">
        <w:rPr>
          <w:b/>
          <w:bCs/>
          <w:color w:val="CC3668"/>
        </w:rPr>
        <w:fldChar w:fldCharType="begin"/>
      </w:r>
      <w:r w:rsidR="004754D5">
        <w:rPr>
          <w:b/>
          <w:bCs/>
          <w:color w:val="CC3668"/>
        </w:rPr>
        <w:instrText xml:space="preserve"> REF _Ref123814963 \n \h </w:instrText>
      </w:r>
      <w:r w:rsidR="004754D5">
        <w:rPr>
          <w:b/>
          <w:bCs/>
          <w:color w:val="CC3668"/>
        </w:rPr>
      </w:r>
      <w:r w:rsidR="004754D5">
        <w:rPr>
          <w:b/>
          <w:bCs/>
          <w:color w:val="CC3668"/>
        </w:rPr>
        <w:fldChar w:fldCharType="separate"/>
      </w:r>
      <w:r w:rsidR="004F3F13">
        <w:rPr>
          <w:b/>
          <w:bCs/>
          <w:color w:val="CC3668"/>
        </w:rPr>
        <w:t>3.2</w:t>
      </w:r>
      <w:r w:rsidR="004754D5">
        <w:rPr>
          <w:b/>
          <w:bCs/>
          <w:color w:val="CC3668"/>
        </w:rPr>
        <w:fldChar w:fldCharType="end"/>
      </w:r>
      <w:r w:rsidR="00007BAE">
        <w:rPr>
          <w:b/>
          <w:bCs/>
          <w:color w:val="CC3668"/>
        </w:rPr>
        <w:t>.</w:t>
      </w:r>
    </w:p>
    <w:p w14:paraId="58B88AEB" w14:textId="77777777" w:rsidR="0026345D" w:rsidRPr="00333B13" w:rsidRDefault="0026345D" w:rsidP="00333B13">
      <w:pPr>
        <w:rPr>
          <w:color w:val="CC3668"/>
        </w:rPr>
      </w:pPr>
    </w:p>
    <w:p w14:paraId="1E7C32BE" w14:textId="69A1FEEA" w:rsidR="004E102D" w:rsidRDefault="00333B13" w:rsidP="00B35ACD">
      <w:pPr>
        <w:pStyle w:val="Tit03espanol0"/>
      </w:pPr>
      <w:bookmarkStart w:id="211" w:name="_Toc191633524"/>
      <w:r>
        <w:t>Entidad coordinadora</w:t>
      </w:r>
      <w:bookmarkEnd w:id="211"/>
      <w:r>
        <w:t xml:space="preserve"> </w:t>
      </w:r>
    </w:p>
    <w:p w14:paraId="06BD3E43" w14:textId="0C6E6AF6" w:rsidR="001C6262" w:rsidRDefault="2D667093" w:rsidP="001C6262">
      <w:pPr>
        <w:rPr>
          <w:color w:val="CC3668"/>
        </w:rPr>
      </w:pPr>
      <w:r w:rsidRPr="2D667093">
        <w:rPr>
          <w:color w:val="CC3668"/>
        </w:rPr>
        <w:t xml:space="preserve">Indique el nombre de la </w:t>
      </w:r>
      <w:r w:rsidR="00844DF8">
        <w:rPr>
          <w:color w:val="CC3668"/>
        </w:rPr>
        <w:t>E</w:t>
      </w:r>
      <w:r w:rsidRPr="2D667093">
        <w:rPr>
          <w:color w:val="CC3668"/>
        </w:rPr>
        <w:t>ntidad coordinadora.</w:t>
      </w:r>
    </w:p>
    <w:p w14:paraId="1CCB32C0" w14:textId="77777777" w:rsidR="00EE2D3B" w:rsidRDefault="00EE2D3B" w:rsidP="001C6262">
      <w:pPr>
        <w:rPr>
          <w:color w:val="CC3668"/>
        </w:rPr>
      </w:pPr>
    </w:p>
    <w:p w14:paraId="331EB218" w14:textId="31CD1DBF" w:rsidR="001C6262" w:rsidRPr="00C20871" w:rsidRDefault="2394172A" w:rsidP="003B3A3D">
      <w:pPr>
        <w:pStyle w:val="Tit03espanol0"/>
      </w:pPr>
      <w:bookmarkStart w:id="212" w:name="_Toc191633525"/>
      <w:r>
        <w:t xml:space="preserve">Sistema de gestión de la </w:t>
      </w:r>
      <w:r w:rsidR="00844DF8">
        <w:t>E</w:t>
      </w:r>
      <w:r>
        <w:t>ntidad coordinadora</w:t>
      </w:r>
      <w:bookmarkEnd w:id="212"/>
    </w:p>
    <w:p w14:paraId="1FDCC934" w14:textId="2AD647C4" w:rsidR="51CE87CA" w:rsidRDefault="2394172A" w:rsidP="51CE87CA">
      <w:pPr>
        <w:rPr>
          <w:color w:val="CC3668"/>
        </w:rPr>
      </w:pPr>
      <w:r w:rsidRPr="2394172A">
        <w:rPr>
          <w:color w:val="CC3668"/>
        </w:rPr>
        <w:t>Revise el sistema de gestión y su aplicación a las actividades de</w:t>
      </w:r>
      <w:r w:rsidR="00007BAE">
        <w:rPr>
          <w:color w:val="CC3668"/>
        </w:rPr>
        <w:t>l</w:t>
      </w:r>
      <w:r w:rsidRPr="2394172A">
        <w:rPr>
          <w:color w:val="CC3668"/>
        </w:rPr>
        <w:t xml:space="preserve"> programa de economía circular, si se presentó algún cambio respecto al PDD y su respectiva justificación.</w:t>
      </w:r>
    </w:p>
    <w:bookmarkEnd w:id="210"/>
    <w:p w14:paraId="3DB61927" w14:textId="77777777" w:rsidR="00E62653" w:rsidRDefault="00E62653">
      <w:pPr>
        <w:spacing w:after="160" w:line="259" w:lineRule="auto"/>
        <w:jc w:val="left"/>
        <w:rPr>
          <w:color w:val="CC3668"/>
        </w:rPr>
      </w:pPr>
    </w:p>
    <w:p w14:paraId="63BA592A" w14:textId="76D8FA5D" w:rsidR="00937972" w:rsidRPr="00EE0BFC" w:rsidRDefault="00937972" w:rsidP="0043155F">
      <w:pPr>
        <w:pStyle w:val="Tit02espanol0"/>
      </w:pPr>
      <w:bookmarkStart w:id="213" w:name="_Ref123815132"/>
      <w:bookmarkStart w:id="214" w:name="_Toc191633526"/>
      <w:r w:rsidRPr="00EE0BFC">
        <w:t>Proyecto agrupado</w:t>
      </w:r>
      <w:bookmarkEnd w:id="213"/>
      <w:bookmarkEnd w:id="214"/>
      <w:r w:rsidRPr="00EE0BFC">
        <w:t xml:space="preserve"> </w:t>
      </w:r>
    </w:p>
    <w:p w14:paraId="6CB0CDAC" w14:textId="665F4241" w:rsidR="00937972" w:rsidRPr="00EE0BFC" w:rsidRDefault="00937972" w:rsidP="00937972">
      <w:pPr>
        <w:rPr>
          <w:b/>
          <w:bCs/>
          <w:color w:val="CC3668"/>
        </w:rPr>
      </w:pPr>
      <w:bookmarkStart w:id="215" w:name="_Hlk123313717"/>
      <w:r w:rsidRPr="00EE0BFC">
        <w:rPr>
          <w:b/>
          <w:bCs/>
          <w:color w:val="CC3668"/>
        </w:rPr>
        <w:t xml:space="preserve">De no tratarse de un Proyecto Agrupado, por favor ELIMINE todo el numeral </w:t>
      </w:r>
      <w:r w:rsidR="00E62653">
        <w:rPr>
          <w:b/>
          <w:bCs/>
          <w:color w:val="CC3668"/>
        </w:rPr>
        <w:fldChar w:fldCharType="begin"/>
      </w:r>
      <w:r w:rsidR="00E62653">
        <w:rPr>
          <w:b/>
          <w:bCs/>
          <w:color w:val="CC3668"/>
        </w:rPr>
        <w:instrText xml:space="preserve"> REF _Ref123815132 \n \h </w:instrText>
      </w:r>
      <w:r w:rsidR="00E62653">
        <w:rPr>
          <w:b/>
          <w:bCs/>
          <w:color w:val="CC3668"/>
        </w:rPr>
      </w:r>
      <w:r w:rsidR="00E62653">
        <w:rPr>
          <w:b/>
          <w:bCs/>
          <w:color w:val="CC3668"/>
        </w:rPr>
        <w:fldChar w:fldCharType="separate"/>
      </w:r>
      <w:r w:rsidR="004F3F13">
        <w:rPr>
          <w:b/>
          <w:bCs/>
          <w:color w:val="CC3668"/>
        </w:rPr>
        <w:t>3.3</w:t>
      </w:r>
      <w:r w:rsidR="00E62653">
        <w:rPr>
          <w:b/>
          <w:bCs/>
          <w:color w:val="CC3668"/>
        </w:rPr>
        <w:fldChar w:fldCharType="end"/>
      </w:r>
      <w:r w:rsidR="00E62653">
        <w:rPr>
          <w:b/>
          <w:bCs/>
          <w:color w:val="CC3668"/>
        </w:rPr>
        <w:t>.</w:t>
      </w:r>
    </w:p>
    <w:p w14:paraId="0EF77414" w14:textId="47EED1E4" w:rsidR="00937972" w:rsidRPr="00EE0BFC" w:rsidRDefault="2394172A" w:rsidP="00937972">
      <w:pPr>
        <w:spacing w:line="276" w:lineRule="auto"/>
        <w:rPr>
          <w:color w:val="CC3668"/>
        </w:rPr>
      </w:pPr>
      <w:r w:rsidRPr="2394172A">
        <w:rPr>
          <w:color w:val="CC3668"/>
        </w:rPr>
        <w:t>Indique si el proyecto es agrupado, si es así, revise si las áreas, instalaciones o procesos que lo conforman, así como la evolución de agregación temporal es idónea.</w:t>
      </w:r>
    </w:p>
    <w:p w14:paraId="7D09BCF7" w14:textId="2FF701DA" w:rsidR="00937972" w:rsidRPr="00937972" w:rsidRDefault="2394172A" w:rsidP="00937972">
      <w:pPr>
        <w:rPr>
          <w:color w:val="CC3668"/>
        </w:rPr>
      </w:pPr>
      <w:r w:rsidRPr="2394172A">
        <w:rPr>
          <w:color w:val="CC3668"/>
        </w:rPr>
        <w:t>Revise si el proyecto agregó nuevas áreas o unidades operativas durante el período de monitoreo; si lo hizo, describa las áreas o instalaciones definidas por los nuevos participantes.</w:t>
      </w:r>
      <w:bookmarkEnd w:id="215"/>
      <w:r w:rsidRPr="2394172A">
        <w:rPr>
          <w:color w:val="CC3668"/>
        </w:rPr>
        <w:t xml:space="preserve"> </w:t>
      </w:r>
    </w:p>
    <w:p w14:paraId="138E8FF1" w14:textId="1B310682" w:rsidR="00937972" w:rsidRPr="00427390" w:rsidRDefault="00937972" w:rsidP="00427390"/>
    <w:p w14:paraId="10274871" w14:textId="7EFB8E49" w:rsidR="002F66A8" w:rsidRPr="00EE7CD7" w:rsidRDefault="00642ED8" w:rsidP="0043155F">
      <w:pPr>
        <w:pStyle w:val="Tit02espanol0"/>
      </w:pPr>
      <w:bookmarkStart w:id="216" w:name="_Toc191633527"/>
      <w:r w:rsidRPr="00EE7CD7">
        <w:t>Elementos metodológicos</w:t>
      </w:r>
      <w:bookmarkEnd w:id="216"/>
      <w:r w:rsidR="51CE87CA" w:rsidRPr="00EE7CD7">
        <w:t xml:space="preserve"> </w:t>
      </w:r>
    </w:p>
    <w:p w14:paraId="1C5BF5F4" w14:textId="59E1DB84" w:rsidR="51CE87CA" w:rsidRPr="00EE7CD7" w:rsidRDefault="00812BB4" w:rsidP="00B35ACD">
      <w:pPr>
        <w:pStyle w:val="Tit03espanol0"/>
      </w:pPr>
      <w:bookmarkStart w:id="217" w:name="_Toc191633528"/>
      <w:r w:rsidRPr="00EE7CD7">
        <w:t>Metodología seleccionada</w:t>
      </w:r>
      <w:bookmarkEnd w:id="217"/>
    </w:p>
    <w:p w14:paraId="5C8D9CE3" w14:textId="5089E2C1" w:rsidR="00100A07" w:rsidRDefault="2394172A" w:rsidP="2394172A">
      <w:pPr>
        <w:rPr>
          <w:b/>
          <w:bCs/>
          <w:i/>
          <w:iCs/>
          <w:color w:val="CC3668"/>
        </w:rPr>
      </w:pPr>
      <w:r w:rsidRPr="2394172A">
        <w:rPr>
          <w:color w:val="CC3668"/>
        </w:rPr>
        <w:t xml:space="preserve">Revise y evalúe los componentes de la metodología seleccionada, e indique si es la apropiada para el proyecto en concordancia con el </w:t>
      </w:r>
      <w:bookmarkStart w:id="218" w:name="_Hlk123314139"/>
      <w:r w:rsidR="00007BAE" w:rsidRPr="00007BAE">
        <w:rPr>
          <w:b/>
          <w:bCs/>
          <w:i/>
          <w:iCs/>
          <w:color w:val="CC3668"/>
        </w:rPr>
        <w:t>Protocolo del Programa Voluntario de Economía Circular</w:t>
      </w:r>
      <w:r w:rsidRPr="2394172A">
        <w:rPr>
          <w:color w:val="CC3668"/>
        </w:rPr>
        <w:t>.</w:t>
      </w:r>
      <w:bookmarkEnd w:id="218"/>
    </w:p>
    <w:p w14:paraId="5B4B19A8" w14:textId="54EDEF2B" w:rsidR="00EE7CD7" w:rsidRPr="00CF2894" w:rsidRDefault="00EE7CD7" w:rsidP="00CF2894"/>
    <w:p w14:paraId="45F09F0C" w14:textId="7A81C2DB" w:rsidR="00EE7CD7" w:rsidRPr="00EE7CD7" w:rsidRDefault="00EE7CD7" w:rsidP="00B35ACD">
      <w:pPr>
        <w:pStyle w:val="Tit03espanol0"/>
      </w:pPr>
      <w:bookmarkStart w:id="219" w:name="_Toc191633529"/>
      <w:r w:rsidRPr="00EE7CD7">
        <w:t>Adicionalidad</w:t>
      </w:r>
      <w:bookmarkEnd w:id="219"/>
    </w:p>
    <w:p w14:paraId="215337E1" w14:textId="23C17B16" w:rsidR="00EE7CD7" w:rsidRDefault="2394172A" w:rsidP="002F66A8">
      <w:pPr>
        <w:rPr>
          <w:color w:val="CC3668"/>
        </w:rPr>
      </w:pPr>
      <w:bookmarkStart w:id="220" w:name="_Hlk123314218"/>
      <w:r w:rsidRPr="2394172A">
        <w:rPr>
          <w:color w:val="CC3668"/>
        </w:rPr>
        <w:t>Revise si el proyecto cumple con los criterios de adicionalidad establecidos en la metodología seleccionada.</w:t>
      </w:r>
      <w:bookmarkEnd w:id="220"/>
    </w:p>
    <w:p w14:paraId="75726C73" w14:textId="11DFAC00" w:rsidR="006963CA" w:rsidRPr="00CF2894" w:rsidRDefault="006963CA" w:rsidP="00CF2894"/>
    <w:p w14:paraId="100F5158" w14:textId="190183A7" w:rsidR="00D22BA3" w:rsidRPr="00D22BA3" w:rsidRDefault="00D22BA3" w:rsidP="00B35ACD">
      <w:pPr>
        <w:pStyle w:val="Tit03espanol0"/>
      </w:pPr>
      <w:bookmarkStart w:id="221" w:name="_Toc191633530"/>
      <w:r w:rsidRPr="00D22BA3">
        <w:t>Alcance del proyecto</w:t>
      </w:r>
      <w:bookmarkEnd w:id="221"/>
    </w:p>
    <w:p w14:paraId="43D4EE10" w14:textId="56E2AD85" w:rsidR="00D22BA3" w:rsidRDefault="001514D0" w:rsidP="002F66A8">
      <w:pPr>
        <w:rPr>
          <w:color w:val="CC3668"/>
        </w:rPr>
      </w:pPr>
      <w:bookmarkStart w:id="222" w:name="_Hlk123314437"/>
      <w:r>
        <w:rPr>
          <w:color w:val="CC3668"/>
        </w:rPr>
        <w:lastRenderedPageBreak/>
        <w:t xml:space="preserve">Revise </w:t>
      </w:r>
      <w:r w:rsidR="00456E6C">
        <w:rPr>
          <w:color w:val="CC3668"/>
        </w:rPr>
        <w:t>si</w:t>
      </w:r>
      <w:r>
        <w:rPr>
          <w:color w:val="CC3668"/>
        </w:rPr>
        <w:t xml:space="preserve"> </w:t>
      </w:r>
      <w:r w:rsidR="00456E6C">
        <w:rPr>
          <w:color w:val="CC3668"/>
        </w:rPr>
        <w:t xml:space="preserve">el alcance </w:t>
      </w:r>
      <w:r w:rsidR="004B2E6E">
        <w:rPr>
          <w:color w:val="CC3668"/>
        </w:rPr>
        <w:t xml:space="preserve">del proyecto </w:t>
      </w:r>
      <w:r w:rsidR="00456E6C">
        <w:rPr>
          <w:color w:val="CC3668"/>
        </w:rPr>
        <w:t>incluye los aspectos solicitados en el PDD</w:t>
      </w:r>
      <w:r w:rsidR="001809E4">
        <w:rPr>
          <w:color w:val="CC3668"/>
        </w:rPr>
        <w:t>.</w:t>
      </w:r>
      <w:bookmarkEnd w:id="222"/>
      <w:r w:rsidR="001809E4">
        <w:rPr>
          <w:color w:val="CC3668"/>
        </w:rPr>
        <w:t xml:space="preserve"> </w:t>
      </w:r>
    </w:p>
    <w:p w14:paraId="08424C14" w14:textId="77777777" w:rsidR="006E13A8" w:rsidRDefault="006E13A8" w:rsidP="002F66A8">
      <w:pPr>
        <w:rPr>
          <w:color w:val="CC3668"/>
        </w:rPr>
      </w:pPr>
    </w:p>
    <w:p w14:paraId="50722C32" w14:textId="764853A7" w:rsidR="006963CA" w:rsidRPr="006963CA" w:rsidRDefault="006963CA" w:rsidP="00B35ACD">
      <w:pPr>
        <w:pStyle w:val="Tit03espanol0"/>
      </w:pPr>
      <w:bookmarkStart w:id="223" w:name="_Toc191633531"/>
      <w:r w:rsidRPr="006963CA">
        <w:t>No doble contabilidad</w:t>
      </w:r>
      <w:bookmarkEnd w:id="223"/>
    </w:p>
    <w:p w14:paraId="3E1E025F" w14:textId="0A8AA6AF" w:rsidR="00DA794F" w:rsidRDefault="2394172A" w:rsidP="00986FD1">
      <w:pPr>
        <w:rPr>
          <w:color w:val="CC3668"/>
        </w:rPr>
      </w:pPr>
      <w:bookmarkStart w:id="224" w:name="_Hlk123314495"/>
      <w:r w:rsidRPr="2394172A">
        <w:rPr>
          <w:color w:val="CC3668"/>
        </w:rPr>
        <w:t>Revise si el proyecto está registrado (parcial o totalmente) en otros estándares o programas de certificación de economía circular o materiales; además, verifique traslapos potenciales con otras iniciativas de economía circular, por ejemplo, en la etapa de recolección. Revise, cuando aplique, si el proyecto migra de otros estándares o programas de certificación y si cuenta con el retiro o muestra evidencias de estar en dicho proceso.</w:t>
      </w:r>
      <w:bookmarkEnd w:id="224"/>
    </w:p>
    <w:p w14:paraId="2A5480D3" w14:textId="77777777" w:rsidR="004139E3" w:rsidRDefault="004139E3" w:rsidP="00986FD1">
      <w:pPr>
        <w:rPr>
          <w:color w:val="CC3668"/>
        </w:rPr>
      </w:pPr>
    </w:p>
    <w:p w14:paraId="2F57A212" w14:textId="268C001D" w:rsidR="004139E3" w:rsidRPr="00A838C8" w:rsidRDefault="004139E3" w:rsidP="00B35ACD">
      <w:pPr>
        <w:pStyle w:val="Tit03espanol0"/>
      </w:pPr>
      <w:bookmarkStart w:id="225" w:name="_Toc191633532"/>
      <w:r w:rsidRPr="00A838C8">
        <w:t xml:space="preserve">Fuentes de generación de </w:t>
      </w:r>
      <w:r w:rsidR="00B421F4">
        <w:t>materiales</w:t>
      </w:r>
      <w:bookmarkEnd w:id="225"/>
    </w:p>
    <w:p w14:paraId="2F2AA458" w14:textId="73B055E7" w:rsidR="00A3785D" w:rsidRDefault="004139E3" w:rsidP="00A838C8">
      <w:pPr>
        <w:rPr>
          <w:color w:val="CC3668"/>
        </w:rPr>
      </w:pPr>
      <w:bookmarkStart w:id="226" w:name="_Hlk123314703"/>
      <w:r>
        <w:rPr>
          <w:color w:val="CC3668"/>
        </w:rPr>
        <w:t xml:space="preserve">Revise que </w:t>
      </w:r>
      <w:r w:rsidR="00A72889">
        <w:rPr>
          <w:color w:val="CC3668"/>
        </w:rPr>
        <w:t xml:space="preserve">las fuentes de </w:t>
      </w:r>
      <w:r w:rsidR="00B421F4">
        <w:rPr>
          <w:color w:val="CC3668"/>
        </w:rPr>
        <w:t>materiales</w:t>
      </w:r>
      <w:r w:rsidR="00A72889">
        <w:rPr>
          <w:color w:val="CC3668"/>
        </w:rPr>
        <w:t xml:space="preserve"> </w:t>
      </w:r>
      <w:r w:rsidR="00A838C8">
        <w:rPr>
          <w:color w:val="CC3668"/>
        </w:rPr>
        <w:t>s</w:t>
      </w:r>
      <w:r w:rsidR="00B421F4">
        <w:rPr>
          <w:color w:val="CC3668"/>
        </w:rPr>
        <w:t>ean</w:t>
      </w:r>
      <w:r w:rsidR="00A838C8">
        <w:rPr>
          <w:color w:val="CC3668"/>
        </w:rPr>
        <w:t xml:space="preserve"> coherentes con lo establecido en la metodología seleccionada.</w:t>
      </w:r>
      <w:bookmarkEnd w:id="226"/>
      <w:r w:rsidR="00A838C8">
        <w:rPr>
          <w:color w:val="CC3668"/>
        </w:rPr>
        <w:t xml:space="preserve"> </w:t>
      </w:r>
    </w:p>
    <w:p w14:paraId="4EDC6977" w14:textId="269EDDC9" w:rsidR="00B421F4" w:rsidRPr="00B421F4" w:rsidRDefault="00B421F4" w:rsidP="00B421F4"/>
    <w:p w14:paraId="4DCCB821" w14:textId="520F49DA" w:rsidR="00782806" w:rsidRPr="00782806" w:rsidRDefault="00782806" w:rsidP="00B35ACD">
      <w:pPr>
        <w:pStyle w:val="Tit03espanol0"/>
      </w:pPr>
      <w:bookmarkStart w:id="227" w:name="_Toc191633533"/>
      <w:r w:rsidRPr="00782806">
        <w:t>Escenario de línea base</w:t>
      </w:r>
      <w:bookmarkEnd w:id="227"/>
      <w:r w:rsidRPr="00782806">
        <w:t xml:space="preserve"> </w:t>
      </w:r>
    </w:p>
    <w:p w14:paraId="41C0B5A9" w14:textId="0C69A4B8" w:rsidR="00782806" w:rsidRPr="00782806" w:rsidRDefault="2394172A" w:rsidP="00782806">
      <w:pPr>
        <w:rPr>
          <w:color w:val="CC3668"/>
        </w:rPr>
      </w:pPr>
      <w:bookmarkStart w:id="228" w:name="_Hlk123315325"/>
      <w:r w:rsidRPr="2394172A">
        <w:rPr>
          <w:color w:val="CC3668"/>
        </w:rPr>
        <w:t xml:space="preserve">Revise e identifique el escenario de línea base determinado para el proyecto y describa los criterios para validarlo, incluyendo (según corresponda): </w:t>
      </w:r>
    </w:p>
    <w:p w14:paraId="715113F0" w14:textId="4BE0E5B5" w:rsidR="00584044" w:rsidRPr="00F27E64" w:rsidRDefault="2394172A" w:rsidP="00160798">
      <w:pPr>
        <w:pStyle w:val="ListParagraph"/>
        <w:numPr>
          <w:ilvl w:val="0"/>
          <w:numId w:val="2"/>
        </w:numPr>
        <w:ind w:left="284" w:hanging="284"/>
        <w:rPr>
          <w:color w:val="CC3668"/>
        </w:rPr>
      </w:pPr>
      <w:r w:rsidRPr="2394172A">
        <w:rPr>
          <w:color w:val="CC3668"/>
        </w:rPr>
        <w:t>Descripción del proceso lineal proyectado, incluyendo el destino final más probable del material si no se llevara a cabo el proyecto.</w:t>
      </w:r>
    </w:p>
    <w:p w14:paraId="4E76D9D2" w14:textId="0DD939CF" w:rsidR="00584044" w:rsidRPr="00F27E64" w:rsidRDefault="2394172A" w:rsidP="00160798">
      <w:pPr>
        <w:pStyle w:val="ListParagraph"/>
        <w:numPr>
          <w:ilvl w:val="0"/>
          <w:numId w:val="2"/>
        </w:numPr>
        <w:ind w:left="284" w:hanging="284"/>
        <w:rPr>
          <w:color w:val="CC3668"/>
        </w:rPr>
      </w:pPr>
      <w:r w:rsidRPr="2394172A">
        <w:rPr>
          <w:color w:val="CC3668"/>
        </w:rPr>
        <w:t>Práctica común de manejo del material en la zona del proyecto.</w:t>
      </w:r>
    </w:p>
    <w:p w14:paraId="408F1C0A" w14:textId="77777777" w:rsidR="00584044" w:rsidRPr="00F27E64" w:rsidRDefault="00584044" w:rsidP="00160798">
      <w:pPr>
        <w:pStyle w:val="ListParagraph"/>
        <w:numPr>
          <w:ilvl w:val="0"/>
          <w:numId w:val="2"/>
        </w:numPr>
        <w:ind w:left="284" w:hanging="284"/>
        <w:rPr>
          <w:color w:val="CC3668"/>
        </w:rPr>
      </w:pPr>
      <w:r w:rsidRPr="00F27E64">
        <w:rPr>
          <w:color w:val="CC3668"/>
        </w:rPr>
        <w:t>Tendencias futuras probables de explotación del material.</w:t>
      </w:r>
    </w:p>
    <w:p w14:paraId="4D3381CD" w14:textId="50C8DE6E" w:rsidR="00584044" w:rsidRPr="00F27E64" w:rsidRDefault="00584044" w:rsidP="00160798">
      <w:pPr>
        <w:pStyle w:val="ListParagraph"/>
        <w:numPr>
          <w:ilvl w:val="0"/>
          <w:numId w:val="2"/>
        </w:numPr>
        <w:ind w:left="284" w:hanging="284"/>
        <w:rPr>
          <w:color w:val="CC3668"/>
        </w:rPr>
      </w:pPr>
      <w:r w:rsidRPr="00F27E64">
        <w:rPr>
          <w:color w:val="CC3668"/>
        </w:rPr>
        <w:t xml:space="preserve">Tendencias futuras probables de generación del </w:t>
      </w:r>
      <w:r w:rsidR="00B421F4">
        <w:rPr>
          <w:color w:val="CC3668"/>
        </w:rPr>
        <w:t>material</w:t>
      </w:r>
      <w:r w:rsidRPr="00F27E64">
        <w:rPr>
          <w:color w:val="CC3668"/>
        </w:rPr>
        <w:t>.</w:t>
      </w:r>
    </w:p>
    <w:p w14:paraId="4C076AF7" w14:textId="77777777" w:rsidR="00584044" w:rsidRPr="00F27E64" w:rsidRDefault="00584044" w:rsidP="00160798">
      <w:pPr>
        <w:pStyle w:val="ListParagraph"/>
        <w:numPr>
          <w:ilvl w:val="0"/>
          <w:numId w:val="2"/>
        </w:numPr>
        <w:ind w:left="284" w:hanging="284"/>
        <w:rPr>
          <w:color w:val="CC3668"/>
        </w:rPr>
      </w:pPr>
      <w:r w:rsidRPr="00F27E64">
        <w:rPr>
          <w:color w:val="CC3668"/>
        </w:rPr>
        <w:t xml:space="preserve">Disponibilidad de datos, su confiabilidad y limitaciones. </w:t>
      </w:r>
    </w:p>
    <w:p w14:paraId="789A1C50" w14:textId="77777777" w:rsidR="008E6296" w:rsidRDefault="00584044" w:rsidP="00160798">
      <w:pPr>
        <w:pStyle w:val="ListParagraph"/>
        <w:numPr>
          <w:ilvl w:val="0"/>
          <w:numId w:val="2"/>
        </w:numPr>
        <w:ind w:left="284" w:hanging="284"/>
        <w:rPr>
          <w:color w:val="CC3668"/>
        </w:rPr>
      </w:pPr>
      <w:r w:rsidRPr="00F27E64">
        <w:rPr>
          <w:color w:val="CC3668"/>
        </w:rPr>
        <w:t>Otra información relevante sobre las condiciones presentes o futuras, como las normas o leyes bajo las cuales se rige, supuestos o proyecciones técnicas, económicas, socioculturales, ambientales, geográficas, específicas del sitio y temporales.</w:t>
      </w:r>
    </w:p>
    <w:p w14:paraId="044CF0EB" w14:textId="618B60A3" w:rsidR="00584044" w:rsidRPr="008E6296" w:rsidRDefault="2394172A" w:rsidP="00160798">
      <w:pPr>
        <w:pStyle w:val="ListParagraph"/>
        <w:numPr>
          <w:ilvl w:val="0"/>
          <w:numId w:val="2"/>
        </w:numPr>
        <w:ind w:left="284" w:hanging="284"/>
        <w:rPr>
          <w:color w:val="CC3668"/>
        </w:rPr>
      </w:pPr>
      <w:r w:rsidRPr="2394172A">
        <w:rPr>
          <w:color w:val="CC3668"/>
        </w:rPr>
        <w:t>En caso de tratarse de un aumento de capacidad, provea una lista de las instalaciones, sistemas y equipos en operación bajo el escenario existente antes de la implementación del proyecto.</w:t>
      </w:r>
    </w:p>
    <w:p w14:paraId="552C3BB2" w14:textId="4E9DDF04" w:rsidR="00782806" w:rsidRDefault="1A9338A1" w:rsidP="00782806">
      <w:pPr>
        <w:rPr>
          <w:color w:val="CC3668"/>
        </w:rPr>
      </w:pPr>
      <w:r w:rsidRPr="1A9338A1">
        <w:rPr>
          <w:color w:val="CC3668"/>
        </w:rPr>
        <w:t xml:space="preserve">Para más detalle, ver el </w:t>
      </w:r>
      <w:r w:rsidR="00007BAE" w:rsidRPr="00007BAE">
        <w:rPr>
          <w:b/>
          <w:bCs/>
          <w:i/>
          <w:iCs/>
          <w:color w:val="CC3668"/>
        </w:rPr>
        <w:t>Protocolo del Programa Voluntario de Economía Circular</w:t>
      </w:r>
      <w:r w:rsidRPr="1A9338A1">
        <w:rPr>
          <w:i/>
          <w:iCs/>
          <w:color w:val="CC3668"/>
        </w:rPr>
        <w:t xml:space="preserve"> en </w:t>
      </w:r>
      <w:r w:rsidRPr="1A9338A1">
        <w:rPr>
          <w:color w:val="CC3668"/>
        </w:rPr>
        <w:t>su versión vigente.</w:t>
      </w:r>
      <w:bookmarkEnd w:id="228"/>
    </w:p>
    <w:p w14:paraId="22302DDE" w14:textId="38B19291" w:rsidR="00AF66D6" w:rsidRDefault="00AF66D6" w:rsidP="00AD74FE"/>
    <w:p w14:paraId="4FF1B282" w14:textId="2B8C3D8C" w:rsidR="00AF66D6" w:rsidRPr="005E2B6B" w:rsidRDefault="00AF66D6" w:rsidP="0002679B">
      <w:pPr>
        <w:pStyle w:val="Tit03espanol0"/>
        <w:keepNext/>
      </w:pPr>
      <w:bookmarkStart w:id="229" w:name="_Toc191633534"/>
      <w:r w:rsidRPr="005E2B6B">
        <w:lastRenderedPageBreak/>
        <w:t>Escenario de proyecto</w:t>
      </w:r>
      <w:bookmarkEnd w:id="229"/>
    </w:p>
    <w:p w14:paraId="50BDABF7" w14:textId="3B072E06" w:rsidR="009C2BD1" w:rsidRDefault="2394172A" w:rsidP="009C2BD1">
      <w:pPr>
        <w:rPr>
          <w:color w:val="CC3668"/>
        </w:rPr>
      </w:pPr>
      <w:bookmarkStart w:id="230" w:name="_Hlk123315635"/>
      <w:r w:rsidRPr="2394172A">
        <w:rPr>
          <w:color w:val="CC3668"/>
        </w:rPr>
        <w:t xml:space="preserve">Revise e identifique cómo se transforma el ciclo del material, de lineal a circular, debido a la implementación del proyecto y los criterios para validarlo, incluyendo (según corresponda): </w:t>
      </w:r>
    </w:p>
    <w:p w14:paraId="58618C09" w14:textId="77777777" w:rsidR="009C2BD1" w:rsidRPr="00E818D6" w:rsidRDefault="009C2BD1" w:rsidP="00160798">
      <w:pPr>
        <w:pStyle w:val="ListParagraph"/>
        <w:numPr>
          <w:ilvl w:val="0"/>
          <w:numId w:val="2"/>
        </w:numPr>
        <w:ind w:left="284" w:hanging="284"/>
        <w:rPr>
          <w:color w:val="CC3668"/>
        </w:rPr>
      </w:pPr>
      <w:r w:rsidRPr="00EB6555">
        <w:rPr>
          <w:color w:val="CC3668"/>
        </w:rPr>
        <w:t>Descripción de las principales tecnologías, sistemas y equipos de fabricación o producción involucrados, incluyendo información sobre la antigüedad y la vida útil promedio del equipo según las especificaciones</w:t>
      </w:r>
      <w:r>
        <w:rPr>
          <w:color w:val="CC3668"/>
        </w:rPr>
        <w:t xml:space="preserve"> técnicas</w:t>
      </w:r>
      <w:r w:rsidRPr="00EB6555">
        <w:rPr>
          <w:color w:val="CC3668"/>
        </w:rPr>
        <w:t xml:space="preserve"> del fabricante y los estándares de la industria, así como las capacidades, factores de carga y eficiencias existentes y previstas. </w:t>
      </w:r>
    </w:p>
    <w:p w14:paraId="31462178" w14:textId="1D7D69BC" w:rsidR="009C2BD1" w:rsidRPr="00EB6555" w:rsidRDefault="2394172A" w:rsidP="00160798">
      <w:pPr>
        <w:pStyle w:val="ListParagraph"/>
        <w:numPr>
          <w:ilvl w:val="0"/>
          <w:numId w:val="2"/>
        </w:numPr>
        <w:ind w:left="284" w:hanging="284"/>
        <w:rPr>
          <w:color w:val="CC3668"/>
        </w:rPr>
      </w:pPr>
      <w:r w:rsidRPr="2394172A">
        <w:rPr>
          <w:color w:val="CC3668"/>
        </w:rPr>
        <w:t>Tipos y niveles de servicios (normalmente en términos de flujos de masa o energía) proporcionados por los sistemas y equipos que se están modificando o instalando y su relación, si la hay, con otros equipos y sistemas de fabricación o producción fuera del límite del proyecto.</w:t>
      </w:r>
    </w:p>
    <w:p w14:paraId="38503012" w14:textId="6085971C" w:rsidR="00926045" w:rsidRDefault="009C2BD1" w:rsidP="00160798">
      <w:pPr>
        <w:pStyle w:val="ListParagraph"/>
        <w:numPr>
          <w:ilvl w:val="0"/>
          <w:numId w:val="2"/>
        </w:numPr>
        <w:ind w:left="284" w:hanging="284"/>
        <w:rPr>
          <w:color w:val="CC3668"/>
        </w:rPr>
      </w:pPr>
      <w:r w:rsidRPr="007B2274">
        <w:rPr>
          <w:color w:val="CC3668"/>
        </w:rPr>
        <w:t>Para los procesos que se realizan mayoritariamente con mano de obra, indique cuánto personal se requiere en cada parte del proceso, tipo de mano de obra (cualificada o no cualificada)</w:t>
      </w:r>
      <w:r w:rsidR="00AD74FE">
        <w:rPr>
          <w:color w:val="CC3668"/>
        </w:rPr>
        <w:t xml:space="preserve"> y</w:t>
      </w:r>
      <w:r w:rsidRPr="007B2274">
        <w:rPr>
          <w:color w:val="CC3668"/>
        </w:rPr>
        <w:t xml:space="preserve"> relación que existe con los trabajadores (contractual, de servicios, por tonelada entregada, etc.).</w:t>
      </w:r>
    </w:p>
    <w:p w14:paraId="279374C3" w14:textId="6F4E04B2" w:rsidR="00926045" w:rsidRPr="00926045" w:rsidRDefault="2394172A" w:rsidP="00160798">
      <w:pPr>
        <w:pStyle w:val="ListParagraph"/>
        <w:numPr>
          <w:ilvl w:val="0"/>
          <w:numId w:val="2"/>
        </w:numPr>
        <w:ind w:left="284" w:hanging="284"/>
        <w:rPr>
          <w:color w:val="CC3668"/>
        </w:rPr>
      </w:pPr>
      <w:r w:rsidRPr="2394172A">
        <w:rPr>
          <w:color w:val="CC3668"/>
        </w:rPr>
        <w:t>Indique si las tecnologías, productos, servicios o medidas que ha implementado el proyecto son adecuadas para sus objetivos.</w:t>
      </w:r>
      <w:bookmarkEnd w:id="230"/>
      <w:r w:rsidRPr="2394172A">
        <w:rPr>
          <w:color w:val="CC3668"/>
        </w:rPr>
        <w:t xml:space="preserve">  </w:t>
      </w:r>
    </w:p>
    <w:p w14:paraId="70BAD04C" w14:textId="46D8D704" w:rsidR="00B55D08" w:rsidRPr="00AD74FE" w:rsidRDefault="00B55D08" w:rsidP="00AD74FE"/>
    <w:p w14:paraId="2125B7F4" w14:textId="5EB912F2" w:rsidR="00B55D08" w:rsidRDefault="2394172A" w:rsidP="00620F62">
      <w:pPr>
        <w:pStyle w:val="Tit03espanol0"/>
        <w:keepNext/>
      </w:pPr>
      <w:bookmarkStart w:id="231" w:name="_Toc110068665"/>
      <w:bookmarkStart w:id="232" w:name="_Toc191633535"/>
      <w:r>
        <w:t xml:space="preserve">Desviaciones en la implementación del proyecto con respecto al </w:t>
      </w:r>
      <w:bookmarkEnd w:id="231"/>
      <w:r>
        <w:t>PDD</w:t>
      </w:r>
      <w:bookmarkEnd w:id="232"/>
    </w:p>
    <w:p w14:paraId="3F0EBCB8" w14:textId="7DDB03A1" w:rsidR="00B55D08" w:rsidRPr="00F815FA" w:rsidRDefault="2394172A" w:rsidP="00B55D08">
      <w:pPr>
        <w:rPr>
          <w:color w:val="CC3668"/>
        </w:rPr>
      </w:pPr>
      <w:r w:rsidRPr="2394172A">
        <w:rPr>
          <w:color w:val="CC3668"/>
        </w:rPr>
        <w:t>Indique si el proyecto presentó desviaciones en los procesos, maquinarias o tecnologías, según el tipo de proyecto, con respecto a lo establecido en el PDD.</w:t>
      </w:r>
    </w:p>
    <w:p w14:paraId="336AB7B6" w14:textId="77777777" w:rsidR="00B55D08" w:rsidRPr="00CA71B1" w:rsidRDefault="00B55D08" w:rsidP="00B55D08"/>
    <w:p w14:paraId="201684EE" w14:textId="77777777" w:rsidR="00B55D08" w:rsidRDefault="00B55D08" w:rsidP="00B35ACD">
      <w:pPr>
        <w:pStyle w:val="Tit03espanol0"/>
      </w:pPr>
      <w:bookmarkStart w:id="233" w:name="_Toc110068666"/>
      <w:bookmarkStart w:id="234" w:name="_Toc191633536"/>
      <w:r w:rsidRPr="00B35ACD">
        <w:t>Desviaciones</w:t>
      </w:r>
      <w:r>
        <w:t xml:space="preserve"> metodológicas</w:t>
      </w:r>
      <w:bookmarkEnd w:id="233"/>
      <w:bookmarkEnd w:id="234"/>
    </w:p>
    <w:p w14:paraId="1AF660B3" w14:textId="06B7C352" w:rsidR="00B55D08" w:rsidRPr="00F815FA" w:rsidRDefault="2394172A" w:rsidP="00B55D08">
      <w:pPr>
        <w:rPr>
          <w:color w:val="CC3668"/>
        </w:rPr>
      </w:pPr>
      <w:bookmarkStart w:id="235" w:name="_Hlk101360973"/>
      <w:r w:rsidRPr="2394172A">
        <w:rPr>
          <w:color w:val="CC3668"/>
        </w:rPr>
        <w:t xml:space="preserve">Identifique las desviaciones metodológicas aplicadas al proyecto y describa los procedimientos realizados para evaluar cada desviación y si es aprobada. Detalle si alguna desviación impacta negativamente los resultados </w:t>
      </w:r>
      <w:bookmarkStart w:id="236" w:name="_Hlk123316226"/>
      <w:r w:rsidRPr="2394172A">
        <w:rPr>
          <w:color w:val="CC3668"/>
        </w:rPr>
        <w:t>de reducción o recirculación esperados</w:t>
      </w:r>
      <w:bookmarkEnd w:id="236"/>
      <w:r w:rsidRPr="2394172A">
        <w:rPr>
          <w:color w:val="CC3668"/>
        </w:rPr>
        <w:t>.</w:t>
      </w:r>
      <w:bookmarkEnd w:id="235"/>
    </w:p>
    <w:p w14:paraId="78E87C61" w14:textId="2B901675" w:rsidR="00B55D08" w:rsidRDefault="00B55D08" w:rsidP="00B55D08">
      <w:pPr>
        <w:rPr>
          <w:lang w:val="es-ES" w:eastAsia="ja-JP"/>
        </w:rPr>
      </w:pPr>
      <w:r>
        <w:rPr>
          <w:lang w:val="es-ES" w:eastAsia="ja-JP"/>
        </w:rPr>
        <w:t xml:space="preserve"> </w:t>
      </w:r>
    </w:p>
    <w:p w14:paraId="5DF89812" w14:textId="6D2DF232" w:rsidR="00B55F98" w:rsidRDefault="00B55F98" w:rsidP="00135595">
      <w:pPr>
        <w:pStyle w:val="Tit03espanol0"/>
        <w:ind w:left="709" w:hanging="709"/>
      </w:pPr>
      <w:bookmarkStart w:id="237" w:name="_Toc191633537"/>
      <w:r>
        <w:t xml:space="preserve">Período de </w:t>
      </w:r>
      <w:r w:rsidRPr="00B35ACD">
        <w:t>acreditación</w:t>
      </w:r>
      <w:bookmarkEnd w:id="237"/>
    </w:p>
    <w:p w14:paraId="2F3CED0D" w14:textId="13C30E35" w:rsidR="00B55F98" w:rsidRDefault="00654B34" w:rsidP="00B55F98">
      <w:pPr>
        <w:rPr>
          <w:color w:val="CC3668"/>
        </w:rPr>
      </w:pPr>
      <w:r w:rsidRPr="008E57AF">
        <w:rPr>
          <w:color w:val="CC3668"/>
        </w:rPr>
        <w:t xml:space="preserve">Indique si las fechas y justificación del </w:t>
      </w:r>
      <w:r>
        <w:rPr>
          <w:color w:val="CC3668"/>
        </w:rPr>
        <w:t>período de acreditación</w:t>
      </w:r>
      <w:r w:rsidRPr="008E57AF">
        <w:rPr>
          <w:color w:val="CC3668"/>
        </w:rPr>
        <w:t xml:space="preserve"> son consistentes y viables</w:t>
      </w:r>
      <w:r>
        <w:rPr>
          <w:color w:val="CC3668"/>
        </w:rPr>
        <w:t>.</w:t>
      </w:r>
    </w:p>
    <w:p w14:paraId="69CC3690" w14:textId="404549ED" w:rsidR="002B2E34" w:rsidRPr="002B2E34" w:rsidRDefault="002B2E34" w:rsidP="002B2E34"/>
    <w:p w14:paraId="1D95EC22" w14:textId="536828F8" w:rsidR="00077E54" w:rsidRPr="00077E54" w:rsidRDefault="0012644F" w:rsidP="0087232F">
      <w:pPr>
        <w:pStyle w:val="Tit03espanol0"/>
        <w:ind w:left="709" w:hanging="709"/>
      </w:pPr>
      <w:bookmarkStart w:id="238" w:name="_Toc191633538"/>
      <w:r w:rsidRPr="0012644F">
        <w:t xml:space="preserve">Cuantificación </w:t>
      </w:r>
      <w:r w:rsidR="00B421F4">
        <w:t>de materiales</w:t>
      </w:r>
      <w:r w:rsidRPr="0012644F">
        <w:t xml:space="preserve"> en el escenario de línea base</w:t>
      </w:r>
      <w:bookmarkEnd w:id="238"/>
    </w:p>
    <w:p w14:paraId="5C707559" w14:textId="56FC6AAD" w:rsidR="0052253B" w:rsidRDefault="00077E54" w:rsidP="00077E54">
      <w:pPr>
        <w:rPr>
          <w:color w:val="CC3668"/>
          <w:lang w:val="es-ES"/>
        </w:rPr>
      </w:pPr>
      <w:bookmarkStart w:id="239" w:name="_Hlk123316417"/>
      <w:r w:rsidRPr="00077E54">
        <w:rPr>
          <w:color w:val="CC3668"/>
          <w:lang w:val="es-ES"/>
        </w:rPr>
        <w:lastRenderedPageBreak/>
        <w:t>Evalúe si se han establecido los criterios y procedimientos apropiados para cuantificar las</w:t>
      </w:r>
      <w:r w:rsidR="00E470C3">
        <w:rPr>
          <w:color w:val="CC3668"/>
          <w:lang w:val="es-ES"/>
        </w:rPr>
        <w:t xml:space="preserve"> </w:t>
      </w:r>
      <w:r w:rsidR="00E470C3">
        <w:rPr>
          <w:color w:val="CC3668"/>
        </w:rPr>
        <w:t xml:space="preserve">toneladas de </w:t>
      </w:r>
      <w:r w:rsidR="00B421F4">
        <w:rPr>
          <w:color w:val="CC3668"/>
        </w:rPr>
        <w:t>materiales</w:t>
      </w:r>
      <w:r w:rsidR="00E470C3">
        <w:rPr>
          <w:color w:val="CC3668"/>
        </w:rPr>
        <w:t xml:space="preserve"> generad</w:t>
      </w:r>
      <w:r w:rsidR="00B421F4">
        <w:rPr>
          <w:color w:val="CC3668"/>
        </w:rPr>
        <w:t>a</w:t>
      </w:r>
      <w:r w:rsidR="00E470C3">
        <w:rPr>
          <w:color w:val="CC3668"/>
        </w:rPr>
        <w:t>s</w:t>
      </w:r>
      <w:r w:rsidR="00E470C3" w:rsidRPr="00EB6555">
        <w:rPr>
          <w:color w:val="CC3668"/>
        </w:rPr>
        <w:t xml:space="preserve"> </w:t>
      </w:r>
      <w:r w:rsidR="009F1768">
        <w:rPr>
          <w:color w:val="CC3668"/>
        </w:rPr>
        <w:t xml:space="preserve">en </w:t>
      </w:r>
      <w:r w:rsidR="00E470C3" w:rsidRPr="00EB6555">
        <w:rPr>
          <w:color w:val="CC3668"/>
        </w:rPr>
        <w:t>el escenario de línea base</w:t>
      </w:r>
      <w:r w:rsidR="00F97386">
        <w:rPr>
          <w:color w:val="CC3668"/>
        </w:rPr>
        <w:t xml:space="preserve"> </w:t>
      </w:r>
      <w:r w:rsidR="00F97386" w:rsidRPr="00077E54">
        <w:rPr>
          <w:color w:val="CC3668"/>
          <w:lang w:val="es-ES"/>
        </w:rPr>
        <w:t>(</w:t>
      </w:r>
      <w:r w:rsidR="00F97386" w:rsidRPr="00E8508A">
        <w:rPr>
          <w:i/>
          <w:iCs/>
          <w:color w:val="CC3668"/>
        </w:rPr>
        <w:t>exante</w:t>
      </w:r>
      <w:r w:rsidR="00F97386" w:rsidRPr="00077E54">
        <w:rPr>
          <w:color w:val="CC3668"/>
          <w:lang w:val="es-ES"/>
        </w:rPr>
        <w:t xml:space="preserve"> para validación y </w:t>
      </w:r>
      <w:proofErr w:type="spellStart"/>
      <w:r w:rsidR="00F97386" w:rsidRPr="00B421F4">
        <w:rPr>
          <w:i/>
          <w:iCs/>
          <w:color w:val="CC3668"/>
          <w:lang w:val="es-ES"/>
        </w:rPr>
        <w:t>expost</w:t>
      </w:r>
      <w:proofErr w:type="spellEnd"/>
      <w:r w:rsidR="00F97386" w:rsidRPr="00077E54">
        <w:rPr>
          <w:color w:val="CC3668"/>
          <w:lang w:val="es-ES"/>
        </w:rPr>
        <w:t xml:space="preserve"> para verificación)</w:t>
      </w:r>
      <w:r w:rsidR="00E470C3">
        <w:rPr>
          <w:color w:val="CC3668"/>
        </w:rPr>
        <w:t xml:space="preserve"> de acuerdo con la metodología seleccionada</w:t>
      </w:r>
      <w:r w:rsidR="00100428">
        <w:rPr>
          <w:color w:val="CC3668"/>
        </w:rPr>
        <w:t>.</w:t>
      </w:r>
      <w:bookmarkEnd w:id="239"/>
      <w:r w:rsidR="00F97386">
        <w:rPr>
          <w:color w:val="CC3668"/>
        </w:rPr>
        <w:t xml:space="preserve"> </w:t>
      </w:r>
    </w:p>
    <w:p w14:paraId="1586415C" w14:textId="77777777" w:rsidR="00077E54" w:rsidRPr="00077E54" w:rsidRDefault="00077E54" w:rsidP="00077E54">
      <w:pPr>
        <w:rPr>
          <w:color w:val="CC3668"/>
          <w:lang w:val="es-ES"/>
        </w:rPr>
      </w:pPr>
    </w:p>
    <w:p w14:paraId="506441E4" w14:textId="3F04FDB8" w:rsidR="00E10EFA" w:rsidRPr="000C2C14" w:rsidRDefault="00E10EFA" w:rsidP="0087232F">
      <w:pPr>
        <w:pStyle w:val="Tit03espanol0"/>
        <w:ind w:left="709" w:hanging="709"/>
      </w:pPr>
      <w:bookmarkStart w:id="240" w:name="_Toc120254743"/>
      <w:bookmarkStart w:id="241" w:name="_Toc191633539"/>
      <w:r w:rsidRPr="007129FB">
        <w:t xml:space="preserve">Cuantificación </w:t>
      </w:r>
      <w:r w:rsidRPr="00E04242">
        <w:t xml:space="preserve">de </w:t>
      </w:r>
      <w:r w:rsidR="00100428">
        <w:t xml:space="preserve">la </w:t>
      </w:r>
      <w:r w:rsidRPr="00E04242">
        <w:t>reducción o recirculación de materiales</w:t>
      </w:r>
      <w:r w:rsidRPr="000C2C14">
        <w:t xml:space="preserve"> </w:t>
      </w:r>
      <w:r w:rsidRPr="007129FB">
        <w:t>en el escenario de proyecto</w:t>
      </w:r>
      <w:bookmarkEnd w:id="240"/>
      <w:bookmarkEnd w:id="241"/>
    </w:p>
    <w:p w14:paraId="71BAAF98" w14:textId="2B9EFDC4" w:rsidR="00DB3087" w:rsidRPr="004B4EEB" w:rsidRDefault="002A219E" w:rsidP="00DB3087">
      <w:pPr>
        <w:rPr>
          <w:color w:val="CC3668"/>
          <w:lang w:val="es-ES"/>
        </w:rPr>
      </w:pPr>
      <w:bookmarkStart w:id="242" w:name="_Hlk123316666"/>
      <w:r w:rsidRPr="004B4EEB">
        <w:rPr>
          <w:color w:val="CC3668"/>
          <w:lang w:val="es-ES"/>
        </w:rPr>
        <w:t>Evalúe si se han establecido los criterios y procedimientos apropiados para cuantificar</w:t>
      </w:r>
      <w:r w:rsidR="00DB3087" w:rsidRPr="004B4EEB">
        <w:rPr>
          <w:color w:val="CC3668"/>
          <w:lang w:val="es-ES"/>
        </w:rPr>
        <w:t xml:space="preserve"> las toneladas de material reducido o recirculado en el escenario de proyecto</w:t>
      </w:r>
      <w:r w:rsidR="004B4EEB" w:rsidRPr="004B4EEB">
        <w:rPr>
          <w:color w:val="CC3668"/>
          <w:lang w:val="es-ES"/>
        </w:rPr>
        <w:t xml:space="preserve"> (</w:t>
      </w:r>
      <w:proofErr w:type="spellStart"/>
      <w:r w:rsidR="004B4EEB" w:rsidRPr="000D7045">
        <w:rPr>
          <w:i/>
          <w:iCs/>
          <w:color w:val="CC3668"/>
          <w:lang w:val="es-ES"/>
        </w:rPr>
        <w:t>exante</w:t>
      </w:r>
      <w:proofErr w:type="spellEnd"/>
      <w:r w:rsidR="004B4EEB" w:rsidRPr="004B4EEB">
        <w:rPr>
          <w:color w:val="CC3668"/>
          <w:lang w:val="es-ES"/>
        </w:rPr>
        <w:t xml:space="preserve"> para validación y </w:t>
      </w:r>
      <w:proofErr w:type="spellStart"/>
      <w:r w:rsidR="004B4EEB" w:rsidRPr="000D7045">
        <w:rPr>
          <w:i/>
          <w:iCs/>
          <w:color w:val="CC3668"/>
          <w:lang w:val="es-ES"/>
        </w:rPr>
        <w:t>expost</w:t>
      </w:r>
      <w:proofErr w:type="spellEnd"/>
      <w:r w:rsidR="004B4EEB" w:rsidRPr="004B4EEB">
        <w:rPr>
          <w:color w:val="CC3668"/>
          <w:lang w:val="es-ES"/>
        </w:rPr>
        <w:t xml:space="preserve"> para verificación)</w:t>
      </w:r>
      <w:r w:rsidR="00DB3087" w:rsidRPr="004B4EEB">
        <w:rPr>
          <w:color w:val="CC3668"/>
          <w:lang w:val="es-ES"/>
        </w:rPr>
        <w:t xml:space="preserve"> de acuerdo con la metodología seleccionada.</w:t>
      </w:r>
      <w:bookmarkEnd w:id="242"/>
      <w:r w:rsidR="00DB3087" w:rsidRPr="004B4EEB">
        <w:rPr>
          <w:color w:val="CC3668"/>
          <w:lang w:val="es-ES"/>
        </w:rPr>
        <w:t xml:space="preserve">  </w:t>
      </w:r>
    </w:p>
    <w:p w14:paraId="200123DF" w14:textId="7C89C10D" w:rsidR="00DB3087" w:rsidRDefault="00DB3087" w:rsidP="00100428"/>
    <w:p w14:paraId="5CFF0FF9" w14:textId="4D2C67CF" w:rsidR="00087B9F" w:rsidRPr="00087B9F" w:rsidRDefault="00087B9F" w:rsidP="0087232F">
      <w:pPr>
        <w:pStyle w:val="Tit03espanol0"/>
        <w:ind w:left="709" w:hanging="709"/>
      </w:pPr>
      <w:bookmarkStart w:id="243" w:name="_Toc110068670"/>
      <w:bookmarkStart w:id="244" w:name="_Toc191633540"/>
      <w:r w:rsidRPr="00087B9F">
        <w:t>Fugas</w:t>
      </w:r>
      <w:bookmarkEnd w:id="243"/>
      <w:bookmarkEnd w:id="244"/>
    </w:p>
    <w:p w14:paraId="4014B832" w14:textId="7524CDAE" w:rsidR="00087B9F" w:rsidRPr="00C72E3D" w:rsidRDefault="2394172A" w:rsidP="00087B9F">
      <w:pPr>
        <w:rPr>
          <w:color w:val="CC3668"/>
          <w:lang w:val="es-ES"/>
        </w:rPr>
      </w:pPr>
      <w:bookmarkStart w:id="245" w:name="_Hlk123316787"/>
      <w:r w:rsidRPr="2394172A">
        <w:rPr>
          <w:color w:val="CC3668"/>
          <w:lang w:val="es-ES"/>
        </w:rPr>
        <w:t>Revise y evalúe las fugas generadas (</w:t>
      </w:r>
      <w:proofErr w:type="spellStart"/>
      <w:r w:rsidRPr="2394172A">
        <w:rPr>
          <w:i/>
          <w:iCs/>
          <w:color w:val="CC3668"/>
          <w:lang w:val="es-ES"/>
        </w:rPr>
        <w:t>exante</w:t>
      </w:r>
      <w:proofErr w:type="spellEnd"/>
      <w:r w:rsidRPr="2394172A">
        <w:rPr>
          <w:color w:val="CC3668"/>
          <w:lang w:val="es-ES"/>
        </w:rPr>
        <w:t xml:space="preserve"> para validación y </w:t>
      </w:r>
      <w:proofErr w:type="spellStart"/>
      <w:r w:rsidRPr="2394172A">
        <w:rPr>
          <w:i/>
          <w:iCs/>
          <w:color w:val="CC3668"/>
          <w:lang w:val="es-ES"/>
        </w:rPr>
        <w:t>expost</w:t>
      </w:r>
      <w:proofErr w:type="spellEnd"/>
      <w:r w:rsidRPr="2394172A">
        <w:rPr>
          <w:color w:val="CC3668"/>
          <w:lang w:val="es-ES"/>
        </w:rPr>
        <w:t xml:space="preserve"> para verificación) por el proyecto y aquellas diferentes a las identificadas en el PDD.</w:t>
      </w:r>
      <w:bookmarkEnd w:id="245"/>
    </w:p>
    <w:p w14:paraId="75EB2FDA" w14:textId="0ACEE47C" w:rsidR="00087B9F" w:rsidRPr="00CA71B1" w:rsidRDefault="00087B9F" w:rsidP="00087B9F"/>
    <w:p w14:paraId="5A97A84B" w14:textId="4D9307DE" w:rsidR="00087B9F" w:rsidRPr="00087B9F" w:rsidRDefault="00087B9F" w:rsidP="0087232F">
      <w:pPr>
        <w:pStyle w:val="Tit03espanol0"/>
        <w:ind w:left="709" w:hanging="709"/>
      </w:pPr>
      <w:bookmarkStart w:id="246" w:name="_Toc102041110"/>
      <w:bookmarkStart w:id="247" w:name="_Toc102056126"/>
      <w:bookmarkStart w:id="248" w:name="_Toc110068671"/>
      <w:bookmarkStart w:id="249" w:name="_Toc191633541"/>
      <w:r w:rsidRPr="00087B9F">
        <w:t>Reducci</w:t>
      </w:r>
      <w:r w:rsidR="004B43DE">
        <w:t>ón</w:t>
      </w:r>
      <w:r w:rsidR="00F13E57">
        <w:t xml:space="preserve"> o recirculaci</w:t>
      </w:r>
      <w:r w:rsidR="004B43DE">
        <w:t>ón</w:t>
      </w:r>
      <w:r w:rsidRPr="00087B9F">
        <w:t xml:space="preserve"> neta de </w:t>
      </w:r>
      <w:bookmarkEnd w:id="246"/>
      <w:bookmarkEnd w:id="247"/>
      <w:bookmarkEnd w:id="248"/>
      <w:r w:rsidR="00F13E57">
        <w:t>materiales</w:t>
      </w:r>
      <w:bookmarkEnd w:id="249"/>
    </w:p>
    <w:p w14:paraId="072026E2" w14:textId="130061E5" w:rsidR="00087B9F" w:rsidRPr="00C72E3D" w:rsidRDefault="00087B9F" w:rsidP="00087B9F">
      <w:pPr>
        <w:rPr>
          <w:color w:val="CC3668"/>
          <w:lang w:val="es-ES"/>
        </w:rPr>
      </w:pPr>
      <w:bookmarkStart w:id="250" w:name="_Hlk123551758"/>
      <w:r w:rsidRPr="00C72E3D">
        <w:rPr>
          <w:color w:val="CC3668"/>
          <w:lang w:val="es-ES"/>
        </w:rPr>
        <w:t>Revise y evalúe si se han establecido los criterios y procedimientos apropiados para cuantificar las reducciones</w:t>
      </w:r>
      <w:r w:rsidR="00C72E3D">
        <w:rPr>
          <w:color w:val="CC3668"/>
          <w:lang w:val="es-ES"/>
        </w:rPr>
        <w:t xml:space="preserve"> o recirculaciones</w:t>
      </w:r>
      <w:r w:rsidRPr="00C72E3D">
        <w:rPr>
          <w:color w:val="CC3668"/>
          <w:lang w:val="es-ES"/>
        </w:rPr>
        <w:t xml:space="preserve"> netas de </w:t>
      </w:r>
      <w:r w:rsidR="00C72E3D">
        <w:rPr>
          <w:color w:val="CC3668"/>
          <w:lang w:val="es-ES"/>
        </w:rPr>
        <w:t>materiales</w:t>
      </w:r>
      <w:bookmarkEnd w:id="250"/>
      <w:r w:rsidRPr="00C72E3D">
        <w:rPr>
          <w:color w:val="CC3668"/>
          <w:lang w:val="es-ES"/>
        </w:rPr>
        <w:t xml:space="preserve"> (</w:t>
      </w:r>
      <w:proofErr w:type="spellStart"/>
      <w:r w:rsidRPr="004E11C6">
        <w:rPr>
          <w:i/>
          <w:iCs/>
          <w:color w:val="CC3668"/>
          <w:lang w:val="es-ES"/>
        </w:rPr>
        <w:t>exante</w:t>
      </w:r>
      <w:proofErr w:type="spellEnd"/>
      <w:r w:rsidRPr="00C72E3D">
        <w:rPr>
          <w:color w:val="CC3668"/>
          <w:lang w:val="es-ES"/>
        </w:rPr>
        <w:t xml:space="preserve"> para validación y </w:t>
      </w:r>
      <w:proofErr w:type="spellStart"/>
      <w:r w:rsidRPr="004E11C6">
        <w:rPr>
          <w:i/>
          <w:iCs/>
          <w:color w:val="CC3668"/>
          <w:lang w:val="es-ES"/>
        </w:rPr>
        <w:t>expost</w:t>
      </w:r>
      <w:proofErr w:type="spellEnd"/>
      <w:r w:rsidRPr="00C72E3D">
        <w:rPr>
          <w:color w:val="CC3668"/>
          <w:lang w:val="es-ES"/>
        </w:rPr>
        <w:t xml:space="preserve"> para verificación).</w:t>
      </w:r>
    </w:p>
    <w:p w14:paraId="77805336" w14:textId="260EC31B" w:rsidR="00087B9F" w:rsidRPr="00CA71B1" w:rsidRDefault="00087B9F" w:rsidP="00087B9F"/>
    <w:p w14:paraId="110537C8" w14:textId="77777777" w:rsidR="00087B9F" w:rsidRPr="008E7298" w:rsidRDefault="00087B9F" w:rsidP="0087232F">
      <w:pPr>
        <w:pStyle w:val="Tit03espanol0"/>
        <w:ind w:left="709" w:hanging="709"/>
      </w:pPr>
      <w:bookmarkStart w:id="251" w:name="_Toc110068672"/>
      <w:bookmarkStart w:id="252" w:name="_Toc191633542"/>
      <w:r w:rsidRPr="008E7298">
        <w:t>Reevaluación del escenario de línea base</w:t>
      </w:r>
      <w:bookmarkEnd w:id="251"/>
      <w:bookmarkEnd w:id="252"/>
    </w:p>
    <w:p w14:paraId="10399C32" w14:textId="1FF37171" w:rsidR="00087B9F" w:rsidRPr="00C72E3D" w:rsidRDefault="2394172A" w:rsidP="00087B9F">
      <w:pPr>
        <w:rPr>
          <w:color w:val="CC3668"/>
          <w:lang w:val="es-ES"/>
        </w:rPr>
      </w:pPr>
      <w:r w:rsidRPr="2394172A">
        <w:rPr>
          <w:color w:val="CC3668"/>
          <w:lang w:val="es-ES"/>
        </w:rPr>
        <w:t>Revise y evalúe si las circunstancias del proyecto cambiaron durante el período de acreditación, de ser así, el escenario de línea base ya no será válido y será necesaria una nueva evaluación de este.</w:t>
      </w:r>
    </w:p>
    <w:p w14:paraId="0D29E7E9" w14:textId="22C27CDC" w:rsidR="00087B9F" w:rsidRDefault="00087B9F" w:rsidP="00087B9F">
      <w:pPr>
        <w:rPr>
          <w:lang w:val="es-ES" w:eastAsia="ja-JP"/>
        </w:rPr>
      </w:pPr>
    </w:p>
    <w:p w14:paraId="1BB27C89" w14:textId="77777777" w:rsidR="00087B9F" w:rsidRPr="008E7298" w:rsidRDefault="00087B9F" w:rsidP="0087232F">
      <w:pPr>
        <w:pStyle w:val="Tit03espanol0"/>
        <w:ind w:left="709" w:hanging="709"/>
      </w:pPr>
      <w:bookmarkStart w:id="253" w:name="_Toc110068673"/>
      <w:bookmarkStart w:id="254" w:name="_Toc191633543"/>
      <w:r w:rsidRPr="008E7298">
        <w:t>Perturbaciones naturales y otros eventos catastróficos</w:t>
      </w:r>
      <w:bookmarkEnd w:id="253"/>
      <w:bookmarkEnd w:id="254"/>
    </w:p>
    <w:p w14:paraId="06ACA58B" w14:textId="5953BED0" w:rsidR="000D7045" w:rsidRDefault="2394172A" w:rsidP="00087B9F">
      <w:pPr>
        <w:rPr>
          <w:color w:val="CC3668"/>
          <w:lang w:val="es-ES"/>
        </w:rPr>
      </w:pPr>
      <w:r w:rsidRPr="2394172A">
        <w:rPr>
          <w:color w:val="CC3668"/>
          <w:lang w:val="es-ES"/>
        </w:rPr>
        <w:t>Revise y evalúe si durante la implementación del proyecto se presentaron perturbaciones naturales (sequías, incendios, inundaciones, entre otros) o eventos catastróficos (guerras, vandalismo, quemas de terceros, entre otros) que alteren lo propuesto en el PDD.</w:t>
      </w:r>
    </w:p>
    <w:p w14:paraId="6F299B94" w14:textId="08E77524" w:rsidR="00087B9F" w:rsidRPr="000D7045" w:rsidRDefault="00087B9F" w:rsidP="000D7045">
      <w:pPr>
        <w:rPr>
          <w:color w:val="CC3668"/>
          <w:lang w:val="es-ES"/>
        </w:rPr>
      </w:pPr>
      <w:r>
        <w:br w:type="page"/>
      </w:r>
    </w:p>
    <w:p w14:paraId="189B95D1" w14:textId="12BDDFBD" w:rsidR="00E67E13" w:rsidRPr="00E43958" w:rsidRDefault="2394172A" w:rsidP="00A42564">
      <w:pPr>
        <w:pStyle w:val="Tit01espanol"/>
      </w:pPr>
      <w:bookmarkStart w:id="255" w:name="_Toc191633544"/>
      <w:r>
        <w:lastRenderedPageBreak/>
        <w:t>Evaluación del estado del proyecto</w:t>
      </w:r>
      <w:bookmarkEnd w:id="255"/>
    </w:p>
    <w:p w14:paraId="23CF3683" w14:textId="77777777" w:rsidR="00E67E13" w:rsidRPr="00E70F33" w:rsidRDefault="00E67E13" w:rsidP="00E67E13">
      <w:pPr>
        <w:rPr>
          <w:color w:val="CC3668"/>
          <w:lang w:val="es-ES"/>
        </w:rPr>
      </w:pPr>
      <w:bookmarkStart w:id="256" w:name="_Toc22645790"/>
      <w:r w:rsidRPr="00E70F33">
        <w:rPr>
          <w:color w:val="CC3668"/>
          <w:lang w:val="es-ES"/>
        </w:rPr>
        <w:t xml:space="preserve">Evalúe cualquier cambio en los riesgos y en los umbrales de discrepancia material que pueda haber ocurrido en la verificación, y si los procedimientos de análisis de alto nivel aplicados siguen siendo representativos y apropiados. </w:t>
      </w:r>
    </w:p>
    <w:p w14:paraId="5F6B1348" w14:textId="77777777" w:rsidR="00E67E13" w:rsidRPr="00E70F33" w:rsidRDefault="00E67E13" w:rsidP="00E67E13">
      <w:pPr>
        <w:rPr>
          <w:color w:val="CC3668"/>
          <w:lang w:val="es-ES"/>
        </w:rPr>
      </w:pPr>
      <w:r w:rsidRPr="00E70F33">
        <w:rPr>
          <w:color w:val="CC3668"/>
          <w:lang w:val="es-ES"/>
        </w:rPr>
        <w:t xml:space="preserve">Determine si las evidencias colectadas son suficientes y apropiadas para generar una conclusión. Si considera que son insuficientes, realice actividades adicionales para colectar evidencias. Revise que no existan errores o discrepancias materiales. </w:t>
      </w:r>
    </w:p>
    <w:bookmarkEnd w:id="256"/>
    <w:p w14:paraId="29CFAD3D" w14:textId="77777777" w:rsidR="00E67E13" w:rsidRDefault="00E67E13" w:rsidP="00E67E13">
      <w:pPr>
        <w:rPr>
          <w:color w:val="CC3668"/>
        </w:rPr>
      </w:pPr>
    </w:p>
    <w:p w14:paraId="1F35CF35" w14:textId="77777777" w:rsidR="00E67E13" w:rsidRDefault="00E67E13" w:rsidP="00E67E13">
      <w:pPr>
        <w:spacing w:after="160" w:line="259" w:lineRule="auto"/>
        <w:jc w:val="left"/>
        <w:rPr>
          <w:color w:val="CC3668"/>
        </w:rPr>
      </w:pPr>
      <w:r>
        <w:rPr>
          <w:color w:val="CC3668"/>
        </w:rPr>
        <w:br w:type="page"/>
      </w:r>
    </w:p>
    <w:p w14:paraId="6C81BBBB" w14:textId="37FEAB6A" w:rsidR="00513BC1" w:rsidRDefault="2394172A" w:rsidP="00A42564">
      <w:pPr>
        <w:pStyle w:val="Tit01espanol"/>
      </w:pPr>
      <w:bookmarkStart w:id="257" w:name="_Toc191633545"/>
      <w:r>
        <w:lastRenderedPageBreak/>
        <w:t>Plan de monitoreo del proyecto</w:t>
      </w:r>
      <w:bookmarkEnd w:id="257"/>
    </w:p>
    <w:p w14:paraId="480BD764" w14:textId="77777777" w:rsidR="00513BC1" w:rsidRPr="00161168" w:rsidRDefault="00513BC1" w:rsidP="00513BC1">
      <w:pPr>
        <w:rPr>
          <w:color w:val="CC3668"/>
          <w:lang w:val="es-ES"/>
        </w:rPr>
      </w:pPr>
      <w:r w:rsidRPr="00161168">
        <w:rPr>
          <w:color w:val="CC3668"/>
          <w:lang w:val="es-ES"/>
        </w:rPr>
        <w:t>Revise los datos o parámetros que serán monitoreados y describa los criterios para validar el sistema de monitoreo diseñado (es decir, proceso y cronograma de obtención, registro, compilación de los datos y parámetros que se monitorearán).</w:t>
      </w:r>
    </w:p>
    <w:p w14:paraId="0952E4E2" w14:textId="77777777" w:rsidR="00513BC1" w:rsidRDefault="00513BC1" w:rsidP="00513BC1">
      <w:pPr>
        <w:rPr>
          <w:color w:val="CC3668"/>
          <w:lang w:val="es-ES"/>
        </w:rPr>
      </w:pPr>
      <w:r w:rsidRPr="00161168">
        <w:rPr>
          <w:color w:val="CC3668"/>
          <w:lang w:val="es-ES"/>
        </w:rPr>
        <w:t>Revise el plan de monitoreo propuesto, especialmente a los siguientes elementos:</w:t>
      </w:r>
    </w:p>
    <w:p w14:paraId="4C236581"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 lista de los parámetros a medir o controlar.</w:t>
      </w:r>
    </w:p>
    <w:p w14:paraId="04F9D092"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Los tipos de datos e información, incluidas las unidades de medida.</w:t>
      </w:r>
    </w:p>
    <w:p w14:paraId="7EC3282F"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El origen de los datos.</w:t>
      </w:r>
    </w:p>
    <w:p w14:paraId="1FE9874A"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Los métodos de monitoreo (incluida estimación, modelización, medición, enfoques de cálculo y de incertidumbre).</w:t>
      </w:r>
    </w:p>
    <w:p w14:paraId="5CF7F13B"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 frecuencia de monitoreo.</w:t>
      </w:r>
    </w:p>
    <w:p w14:paraId="2EEE4BFC" w14:textId="77777777" w:rsidR="00513BC1" w:rsidRDefault="00513BC1" w:rsidP="00513BC1">
      <w:pPr>
        <w:pStyle w:val="ListParagraph"/>
        <w:numPr>
          <w:ilvl w:val="0"/>
          <w:numId w:val="11"/>
        </w:numPr>
        <w:ind w:left="284" w:hanging="284"/>
        <w:rPr>
          <w:color w:val="CC3668"/>
          <w:lang w:val="es-ES"/>
        </w:rPr>
      </w:pPr>
      <w:r w:rsidRPr="00161168">
        <w:rPr>
          <w:color w:val="CC3668"/>
          <w:lang w:val="es-ES"/>
        </w:rPr>
        <w:t>Las funciones y responsabilidades de monitoreo, incluidos los procedimientos de autorización, aprobación y documentación de cambios en los datos registrados.</w:t>
      </w:r>
    </w:p>
    <w:p w14:paraId="06E5DD70" w14:textId="77777777" w:rsidR="00513BC1" w:rsidRPr="00161168" w:rsidRDefault="00513BC1" w:rsidP="00513BC1">
      <w:pPr>
        <w:pStyle w:val="ListParagraph"/>
        <w:numPr>
          <w:ilvl w:val="0"/>
          <w:numId w:val="11"/>
        </w:numPr>
        <w:ind w:left="284" w:hanging="284"/>
        <w:rPr>
          <w:color w:val="CC3668"/>
          <w:lang w:val="es-ES"/>
        </w:rPr>
      </w:pPr>
      <w:r w:rsidRPr="00161168">
        <w:rPr>
          <w:color w:val="CC3668"/>
          <w:lang w:val="es-ES"/>
        </w:rPr>
        <w:t>Los controles que incluyan la comprobación interna de los datos de entrada, transformación y salida, y procedimientos para acciones correctivas.</w:t>
      </w:r>
    </w:p>
    <w:p w14:paraId="3B6CD1D4" w14:textId="5CF50109" w:rsidR="00513BC1" w:rsidRDefault="1A9338A1" w:rsidP="1A9338A1">
      <w:pPr>
        <w:rPr>
          <w:b/>
          <w:bCs/>
          <w:i/>
          <w:iCs/>
          <w:color w:val="CC3668"/>
        </w:rPr>
      </w:pPr>
      <w:r w:rsidRPr="1A9338A1">
        <w:rPr>
          <w:color w:val="CC3668"/>
          <w:lang w:val="es-ES"/>
        </w:rPr>
        <w:t xml:space="preserve">Proporcione una conclusión general sobre la idoneidad del plan de monitoreo en relación con los requisitos de la metodología seleccionada y el </w:t>
      </w:r>
      <w:bookmarkStart w:id="258" w:name="_Hlk123556292"/>
      <w:r w:rsidR="00007BAE" w:rsidRPr="00007BAE">
        <w:rPr>
          <w:b/>
          <w:bCs/>
          <w:i/>
          <w:iCs/>
          <w:color w:val="CC3668"/>
        </w:rPr>
        <w:t>Protocolo del Programa Voluntario de Economía Circular</w:t>
      </w:r>
      <w:r w:rsidRPr="1A9338A1">
        <w:rPr>
          <w:color w:val="CC3668"/>
        </w:rPr>
        <w:t>.</w:t>
      </w:r>
      <w:bookmarkEnd w:id="258"/>
    </w:p>
    <w:p w14:paraId="58BA7813" w14:textId="77777777" w:rsidR="00513BC1" w:rsidRPr="00161168" w:rsidRDefault="00513BC1" w:rsidP="00513BC1">
      <w:pPr>
        <w:rPr>
          <w:lang w:val="es-ES"/>
        </w:rPr>
      </w:pPr>
    </w:p>
    <w:p w14:paraId="049D4460" w14:textId="1762B764" w:rsidR="00513BC1" w:rsidRPr="001A094D" w:rsidRDefault="2394172A" w:rsidP="00A42564">
      <w:pPr>
        <w:pStyle w:val="Tit02espanol0"/>
      </w:pPr>
      <w:bookmarkStart w:id="259" w:name="_Toc191633546"/>
      <w:r>
        <w:t>Responsable del monitoreo del proyecto</w:t>
      </w:r>
      <w:bookmarkEnd w:id="259"/>
    </w:p>
    <w:p w14:paraId="2054D7B1" w14:textId="49BD81C4" w:rsidR="00513BC1" w:rsidRDefault="2394172A" w:rsidP="00513BC1">
      <w:pPr>
        <w:rPr>
          <w:color w:val="CC3668"/>
          <w:lang w:val="es-ES"/>
        </w:rPr>
      </w:pPr>
      <w:r w:rsidRPr="2394172A">
        <w:rPr>
          <w:color w:val="CC3668"/>
          <w:lang w:val="es-ES"/>
        </w:rPr>
        <w:t>Revise e indique la(s) persona(s) o entidad a cargo del monitoreo del proyecto.</w:t>
      </w:r>
    </w:p>
    <w:p w14:paraId="71E35958" w14:textId="77777777" w:rsidR="00513BC1" w:rsidRDefault="00513BC1" w:rsidP="00513BC1">
      <w:pPr>
        <w:rPr>
          <w:lang w:val="es-ES"/>
        </w:rPr>
      </w:pPr>
    </w:p>
    <w:p w14:paraId="39E78014" w14:textId="062811B3" w:rsidR="00513BC1" w:rsidRPr="001B3F03" w:rsidRDefault="2394172A" w:rsidP="00A42564">
      <w:pPr>
        <w:pStyle w:val="Tit02espanol0"/>
      </w:pPr>
      <w:bookmarkStart w:id="260" w:name="_Toc191633547"/>
      <w:r>
        <w:t>Desarrollo del monitoreo del proyecto</w:t>
      </w:r>
      <w:bookmarkEnd w:id="260"/>
    </w:p>
    <w:p w14:paraId="01294388" w14:textId="0E1C50A4" w:rsidR="00513BC1" w:rsidRPr="001A094D" w:rsidRDefault="00513BC1" w:rsidP="00513BC1">
      <w:pPr>
        <w:rPr>
          <w:color w:val="CC3668"/>
          <w:lang w:val="es-ES"/>
        </w:rPr>
      </w:pPr>
      <w:r w:rsidRPr="001A094D">
        <w:rPr>
          <w:color w:val="CC3668"/>
          <w:lang w:val="es-ES"/>
        </w:rPr>
        <w:t xml:space="preserve">Revise e indique los datos o parámetros </w:t>
      </w:r>
      <w:r w:rsidR="009D429D">
        <w:rPr>
          <w:color w:val="CC3668"/>
          <w:lang w:val="es-ES"/>
        </w:rPr>
        <w:t xml:space="preserve">que fueron </w:t>
      </w:r>
      <w:r w:rsidRPr="001A094D">
        <w:rPr>
          <w:color w:val="CC3668"/>
          <w:lang w:val="es-ES"/>
        </w:rPr>
        <w:t>monitoreados. Revise el monitoreo desarrollado, especialmente a los siguientes elementos:</w:t>
      </w:r>
    </w:p>
    <w:p w14:paraId="271057BA"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La lista de los parámetros medidos o controlados.</w:t>
      </w:r>
    </w:p>
    <w:p w14:paraId="39025190"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tipos de datos e información, incluidas las unidades de medida.</w:t>
      </w:r>
    </w:p>
    <w:p w14:paraId="28FFE23C"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El origen de los datos.</w:t>
      </w:r>
    </w:p>
    <w:p w14:paraId="7B96DC94"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métodos de monitoreo (incluida estimación, modelización, medición, enfoques de cálculo y de incertidumbre).</w:t>
      </w:r>
    </w:p>
    <w:p w14:paraId="6599103A"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Las funciones y responsabilidades de monitoreo, incluidos los procedimientos de autorización, aprobación y documentación de cambios en los datos registrados.</w:t>
      </w:r>
    </w:p>
    <w:p w14:paraId="3C1061A7" w14:textId="77777777" w:rsidR="00513BC1" w:rsidRPr="001A094D" w:rsidRDefault="00513BC1" w:rsidP="00513BC1">
      <w:pPr>
        <w:pStyle w:val="ListParagraph"/>
        <w:numPr>
          <w:ilvl w:val="0"/>
          <w:numId w:val="11"/>
        </w:numPr>
        <w:ind w:left="284" w:hanging="284"/>
        <w:rPr>
          <w:color w:val="CC3668"/>
          <w:lang w:val="es-ES"/>
        </w:rPr>
      </w:pPr>
      <w:r w:rsidRPr="001A094D">
        <w:rPr>
          <w:color w:val="CC3668"/>
          <w:lang w:val="es-ES"/>
        </w:rPr>
        <w:t>Los controles que incluyan la comprobación interna de los datos de entrada, transformación y salida, y procedimientos para acciones correctivas.</w:t>
      </w:r>
    </w:p>
    <w:p w14:paraId="5B7F22AD" w14:textId="1EF34554" w:rsidR="00513BC1" w:rsidRDefault="1A9338A1" w:rsidP="00513BC1">
      <w:pPr>
        <w:rPr>
          <w:color w:val="CC3668"/>
        </w:rPr>
      </w:pPr>
      <w:r w:rsidRPr="1A9338A1">
        <w:rPr>
          <w:color w:val="CC3668"/>
          <w:lang w:val="es-ES"/>
        </w:rPr>
        <w:lastRenderedPageBreak/>
        <w:t xml:space="preserve">Proporcione una conclusión general sobre la realización del monitoreo en relación con los requisitos de la metodología seleccionada y el </w:t>
      </w:r>
      <w:r w:rsidR="00007BAE" w:rsidRPr="00007BAE">
        <w:rPr>
          <w:b/>
          <w:bCs/>
          <w:i/>
          <w:iCs/>
          <w:color w:val="CC3668"/>
        </w:rPr>
        <w:t>Protocolo del Programa Voluntario de Economía Circular</w:t>
      </w:r>
      <w:r w:rsidRPr="1A9338A1">
        <w:rPr>
          <w:color w:val="CC3668"/>
        </w:rPr>
        <w:t>.</w:t>
      </w:r>
    </w:p>
    <w:p w14:paraId="2FB9F5C0" w14:textId="77777777" w:rsidR="006E6CBF" w:rsidRPr="006E6CBF" w:rsidRDefault="006E6CBF" w:rsidP="006E6CBF">
      <w:pPr>
        <w:rPr>
          <w:lang w:eastAsia="ja-JP"/>
        </w:rPr>
      </w:pPr>
    </w:p>
    <w:p w14:paraId="37622CFA" w14:textId="77777777" w:rsidR="00513BC1" w:rsidRDefault="00513BC1" w:rsidP="00513BC1"/>
    <w:p w14:paraId="4C643C66" w14:textId="77777777" w:rsidR="00513BC1" w:rsidRDefault="00513BC1" w:rsidP="00513BC1">
      <w:pPr>
        <w:spacing w:after="160" w:line="259" w:lineRule="auto"/>
        <w:jc w:val="left"/>
        <w:rPr>
          <w:color w:val="CC3668"/>
          <w:lang w:val="es-ES"/>
        </w:rPr>
      </w:pPr>
      <w:r>
        <w:rPr>
          <w:color w:val="CC3668"/>
          <w:lang w:val="es-ES"/>
        </w:rPr>
        <w:br w:type="page"/>
      </w:r>
    </w:p>
    <w:p w14:paraId="5385B1EB" w14:textId="77777777" w:rsidR="00BF3D00" w:rsidRPr="00C72E3D" w:rsidRDefault="00BF3D00" w:rsidP="00576055">
      <w:pPr>
        <w:pStyle w:val="Tit01espanol"/>
      </w:pPr>
      <w:bookmarkStart w:id="261" w:name="_Toc191633548"/>
      <w:r w:rsidRPr="00C72E3D">
        <w:lastRenderedPageBreak/>
        <w:t>Aspectos legales y documentales</w:t>
      </w:r>
      <w:bookmarkEnd w:id="261"/>
    </w:p>
    <w:p w14:paraId="4B07639B" w14:textId="77777777" w:rsidR="00BF3D00" w:rsidRPr="00C72E3D" w:rsidRDefault="00BF3D00" w:rsidP="0043155F">
      <w:pPr>
        <w:pStyle w:val="Tit02espanol0"/>
      </w:pPr>
      <w:bookmarkStart w:id="262" w:name="_Toc191633549"/>
      <w:r w:rsidRPr="00C72E3D">
        <w:t>Requisitos legales</w:t>
      </w:r>
      <w:bookmarkEnd w:id="262"/>
    </w:p>
    <w:p w14:paraId="758505FA" w14:textId="6834FE7E" w:rsidR="00BF3D00" w:rsidRDefault="2394172A" w:rsidP="00BF3D00">
      <w:pPr>
        <w:rPr>
          <w:color w:val="CC3668"/>
          <w:lang w:val="es-ES"/>
        </w:rPr>
      </w:pPr>
      <w:r w:rsidRPr="2394172A">
        <w:rPr>
          <w:color w:val="CC3668"/>
          <w:lang w:val="es-ES"/>
        </w:rPr>
        <w:t>Revise y evalúe si el proyecto describe y justifica el cumplimiento de las leyes, estatutos y marcos regulatorios bajo los que se rige (locales, regionales y nacionales), que aplican a la actividad de</w:t>
      </w:r>
      <w:r w:rsidR="00234E53">
        <w:rPr>
          <w:color w:val="CC3668"/>
          <w:lang w:val="es-ES"/>
        </w:rPr>
        <w:t>l</w:t>
      </w:r>
      <w:r w:rsidRPr="2394172A">
        <w:rPr>
          <w:color w:val="CC3668"/>
          <w:lang w:val="es-ES"/>
        </w:rPr>
        <w:t xml:space="preserve"> proyecto, incluyendo los requisitos y leyes ambientales (en línea con el cumplimiento del principio de No generar daño neto) que correspondan y el registro de las acciones concretas del proyecto, cuando aplique.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31"/>
        <w:gridCol w:w="2580"/>
        <w:gridCol w:w="2807"/>
        <w:gridCol w:w="1810"/>
      </w:tblGrid>
      <w:tr w:rsidR="00BF3D00" w:rsidRPr="001617F0" w14:paraId="174776D8" w14:textId="77777777" w:rsidTr="00614255">
        <w:tc>
          <w:tcPr>
            <w:tcW w:w="1696" w:type="dxa"/>
            <w:shd w:val="clear" w:color="auto" w:fill="8EAADB" w:themeFill="accent1" w:themeFillTint="99"/>
            <w:vAlign w:val="center"/>
          </w:tcPr>
          <w:p w14:paraId="0B432B67"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Norma o ley</w:t>
            </w:r>
          </w:p>
        </w:tc>
        <w:tc>
          <w:tcPr>
            <w:tcW w:w="2694" w:type="dxa"/>
            <w:shd w:val="clear" w:color="auto" w:fill="8EAADB" w:themeFill="accent1" w:themeFillTint="99"/>
            <w:vAlign w:val="center"/>
          </w:tcPr>
          <w:p w14:paraId="2AE4D155"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Tipo (legal, ambiental, otra)</w:t>
            </w:r>
          </w:p>
        </w:tc>
        <w:tc>
          <w:tcPr>
            <w:tcW w:w="2589" w:type="dxa"/>
            <w:shd w:val="clear" w:color="auto" w:fill="8EAADB" w:themeFill="accent1" w:themeFillTint="99"/>
            <w:vAlign w:val="center"/>
          </w:tcPr>
          <w:p w14:paraId="273F6539"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Aplicabilidad/Cumplimiento (total o parcial)</w:t>
            </w:r>
          </w:p>
        </w:tc>
        <w:tc>
          <w:tcPr>
            <w:tcW w:w="1849" w:type="dxa"/>
            <w:shd w:val="clear" w:color="auto" w:fill="8EAADB" w:themeFill="accent1" w:themeFillTint="99"/>
            <w:vAlign w:val="center"/>
          </w:tcPr>
          <w:p w14:paraId="461B1027" w14:textId="77777777" w:rsidR="00BF3D00" w:rsidRPr="001617F0" w:rsidRDefault="00BF3D00" w:rsidP="00614255">
            <w:pPr>
              <w:spacing w:after="0"/>
              <w:jc w:val="center"/>
              <w:rPr>
                <w:rFonts w:eastAsia="Times New Roman"/>
                <w:b/>
                <w:bCs/>
                <w:color w:val="000000" w:themeColor="text1"/>
                <w:sz w:val="20"/>
                <w:szCs w:val="20"/>
                <w:lang w:eastAsia="en-GB"/>
              </w:rPr>
            </w:pPr>
            <w:r w:rsidRPr="001617F0">
              <w:rPr>
                <w:rFonts w:eastAsia="Times New Roman"/>
                <w:b/>
                <w:bCs/>
                <w:color w:val="000000" w:themeColor="text1"/>
                <w:sz w:val="20"/>
                <w:szCs w:val="20"/>
                <w:lang w:eastAsia="en-GB"/>
              </w:rPr>
              <w:t>Justificación</w:t>
            </w:r>
          </w:p>
        </w:tc>
      </w:tr>
      <w:tr w:rsidR="00BF3D00" w:rsidRPr="001617F0" w14:paraId="29DFD7F3" w14:textId="77777777" w:rsidTr="00614255">
        <w:tc>
          <w:tcPr>
            <w:tcW w:w="1696" w:type="dxa"/>
          </w:tcPr>
          <w:p w14:paraId="2BA70BAB" w14:textId="77777777" w:rsidR="00BF3D00" w:rsidRPr="001617F0" w:rsidRDefault="00BF3D00" w:rsidP="00614255">
            <w:pPr>
              <w:rPr>
                <w:color w:val="5B9BD5" w:themeColor="accent5"/>
                <w:sz w:val="20"/>
                <w:szCs w:val="20"/>
              </w:rPr>
            </w:pPr>
          </w:p>
        </w:tc>
        <w:tc>
          <w:tcPr>
            <w:tcW w:w="2694" w:type="dxa"/>
          </w:tcPr>
          <w:p w14:paraId="427778BC" w14:textId="77777777" w:rsidR="00BF3D00" w:rsidRPr="001617F0" w:rsidRDefault="00BF3D00" w:rsidP="00614255">
            <w:pPr>
              <w:rPr>
                <w:color w:val="5B9BD5" w:themeColor="accent5"/>
                <w:sz w:val="20"/>
                <w:szCs w:val="20"/>
              </w:rPr>
            </w:pPr>
          </w:p>
        </w:tc>
        <w:tc>
          <w:tcPr>
            <w:tcW w:w="2589" w:type="dxa"/>
          </w:tcPr>
          <w:p w14:paraId="7C5FA76C" w14:textId="77777777" w:rsidR="00BF3D00" w:rsidRPr="001617F0" w:rsidRDefault="00BF3D00" w:rsidP="00614255">
            <w:pPr>
              <w:rPr>
                <w:color w:val="5B9BD5" w:themeColor="accent5"/>
                <w:sz w:val="20"/>
                <w:szCs w:val="20"/>
              </w:rPr>
            </w:pPr>
          </w:p>
        </w:tc>
        <w:tc>
          <w:tcPr>
            <w:tcW w:w="1849" w:type="dxa"/>
          </w:tcPr>
          <w:p w14:paraId="7CA6E659" w14:textId="77777777" w:rsidR="00BF3D00" w:rsidRPr="001617F0" w:rsidRDefault="00BF3D00" w:rsidP="00614255">
            <w:pPr>
              <w:rPr>
                <w:color w:val="5B9BD5" w:themeColor="accent5"/>
                <w:sz w:val="20"/>
                <w:szCs w:val="20"/>
              </w:rPr>
            </w:pPr>
          </w:p>
        </w:tc>
      </w:tr>
    </w:tbl>
    <w:p w14:paraId="0B6C433F" w14:textId="77777777" w:rsidR="00BF3D00" w:rsidRPr="00C72E3D" w:rsidRDefault="00BF3D00" w:rsidP="00BF3D00">
      <w:pPr>
        <w:rPr>
          <w:color w:val="CC3668"/>
          <w:lang w:val="es-ES"/>
        </w:rPr>
      </w:pPr>
    </w:p>
    <w:p w14:paraId="535C83AE" w14:textId="2863F44A" w:rsidR="00BF3D00" w:rsidRPr="00E04D31" w:rsidRDefault="2394172A" w:rsidP="00FF53D7">
      <w:pPr>
        <w:pStyle w:val="Tit02espanol0"/>
      </w:pPr>
      <w:bookmarkStart w:id="263" w:name="_Toc191633550"/>
      <w:r>
        <w:t>Documentos del proyecto</w:t>
      </w:r>
      <w:bookmarkEnd w:id="263"/>
    </w:p>
    <w:p w14:paraId="1F34821B" w14:textId="35122005" w:rsidR="00BF3D00" w:rsidRPr="00E04D31" w:rsidRDefault="2394172A" w:rsidP="00BF3D00">
      <w:pPr>
        <w:rPr>
          <w:color w:val="CC3668"/>
          <w:lang w:val="es-ES"/>
        </w:rPr>
      </w:pPr>
      <w:r w:rsidRPr="2394172A">
        <w:rPr>
          <w:color w:val="CC3668"/>
          <w:lang w:val="es-ES"/>
        </w:rPr>
        <w:t xml:space="preserve">Revise y evalúe los soportes de la documentación que demuestre la conformidad del proyecto con el </w:t>
      </w:r>
      <w:bookmarkStart w:id="264" w:name="_Hlk123552136"/>
      <w:r w:rsidR="00007BAE" w:rsidRPr="00007BAE">
        <w:rPr>
          <w:b/>
          <w:bCs/>
          <w:i/>
          <w:iCs/>
          <w:color w:val="CC3668"/>
        </w:rPr>
        <w:t>Protocolo del Programa Voluntario de Economía Circular</w:t>
      </w:r>
      <w:r w:rsidRPr="2394172A">
        <w:rPr>
          <w:color w:val="CC3668"/>
        </w:rPr>
        <w:t>.</w:t>
      </w:r>
      <w:bookmarkEnd w:id="264"/>
    </w:p>
    <w:p w14:paraId="3C6FFBC2" w14:textId="6F5B8140" w:rsidR="00BF3D00" w:rsidRPr="00BF3D00" w:rsidRDefault="00BF3D00" w:rsidP="00BF3D00"/>
    <w:p w14:paraId="2F1A12ED" w14:textId="77777777" w:rsidR="00BF3D00" w:rsidRDefault="00BF3D00" w:rsidP="00BF3D00">
      <w:pPr>
        <w:rPr>
          <w:color w:val="CC3668"/>
        </w:rPr>
      </w:pPr>
    </w:p>
    <w:p w14:paraId="1654D296" w14:textId="77777777" w:rsidR="00BF3D00" w:rsidRDefault="00BF3D00" w:rsidP="00BF3D00">
      <w:pPr>
        <w:spacing w:after="160" w:line="259" w:lineRule="auto"/>
        <w:jc w:val="left"/>
        <w:rPr>
          <w:color w:val="CC3668"/>
        </w:rPr>
      </w:pPr>
      <w:r>
        <w:rPr>
          <w:color w:val="CC3668"/>
        </w:rPr>
        <w:br w:type="page"/>
      </w:r>
    </w:p>
    <w:p w14:paraId="45451B1F" w14:textId="77777777" w:rsidR="003339D9" w:rsidRPr="003339D9" w:rsidRDefault="00456961" w:rsidP="00456961">
      <w:pPr>
        <w:pStyle w:val="Tit01espanol"/>
        <w:rPr>
          <w:b w:val="0"/>
          <w:bCs w:val="0"/>
        </w:rPr>
      </w:pPr>
      <w:bookmarkStart w:id="265" w:name="_Toc191633551"/>
      <w:r>
        <w:lastRenderedPageBreak/>
        <w:t>Salvaguardas</w:t>
      </w:r>
      <w:bookmarkEnd w:id="265"/>
    </w:p>
    <w:p w14:paraId="023A783D" w14:textId="6BD8F326" w:rsidR="007F1BFD" w:rsidRDefault="00435656" w:rsidP="003339D9">
      <w:pPr>
        <w:rPr>
          <w:color w:val="CC3668"/>
        </w:rPr>
      </w:pPr>
      <w:r w:rsidRPr="00435656">
        <w:rPr>
          <w:color w:val="CC3668"/>
        </w:rPr>
        <w:t>Durante la</w:t>
      </w:r>
      <w:r w:rsidR="007F1BFD" w:rsidRPr="00435656">
        <w:rPr>
          <w:color w:val="CC3668"/>
        </w:rPr>
        <w:t xml:space="preserve"> validación, </w:t>
      </w:r>
      <w:r w:rsidR="007F1BFD">
        <w:rPr>
          <w:color w:val="CC3668"/>
        </w:rPr>
        <w:t>r</w:t>
      </w:r>
      <w:r w:rsidR="007F1BFD" w:rsidRPr="00086625">
        <w:rPr>
          <w:color w:val="CC3668"/>
        </w:rPr>
        <w:t xml:space="preserve">evise si </w:t>
      </w:r>
      <w:r w:rsidR="007F1BFD" w:rsidRPr="00CE7E10">
        <w:rPr>
          <w:color w:val="CC3668"/>
        </w:rPr>
        <w:t xml:space="preserve">los riesgos sociales o ambientales </w:t>
      </w:r>
      <w:r w:rsidR="007F1BFD">
        <w:rPr>
          <w:color w:val="CC3668"/>
        </w:rPr>
        <w:t>descritos en el PDD corresponden</w:t>
      </w:r>
      <w:r w:rsidR="007F1BFD" w:rsidRPr="00CE7E10">
        <w:rPr>
          <w:color w:val="CC3668"/>
        </w:rPr>
        <w:t xml:space="preserve"> </w:t>
      </w:r>
      <w:r w:rsidR="007F1BFD">
        <w:rPr>
          <w:color w:val="CC3668"/>
        </w:rPr>
        <w:t>a</w:t>
      </w:r>
      <w:r w:rsidR="007F1BFD" w:rsidRPr="00CE7E10">
        <w:rPr>
          <w:color w:val="CC3668"/>
        </w:rPr>
        <w:t>l proyecto</w:t>
      </w:r>
      <w:r w:rsidR="007F1BFD">
        <w:rPr>
          <w:color w:val="CC3668"/>
        </w:rPr>
        <w:t xml:space="preserve">, además, si </w:t>
      </w:r>
      <w:r w:rsidR="007F1BFD" w:rsidRPr="00CE7E10">
        <w:rPr>
          <w:color w:val="CC3668"/>
        </w:rPr>
        <w:t xml:space="preserve">los planes o instrumentos </w:t>
      </w:r>
      <w:r w:rsidR="007F1BFD">
        <w:rPr>
          <w:color w:val="CC3668"/>
        </w:rPr>
        <w:t>propuestos</w:t>
      </w:r>
      <w:r w:rsidR="007F1BFD" w:rsidRPr="00CE7E10">
        <w:rPr>
          <w:color w:val="CC3668"/>
        </w:rPr>
        <w:t xml:space="preserve"> para mitigar los </w:t>
      </w:r>
      <w:r w:rsidR="007F1BFD">
        <w:rPr>
          <w:color w:val="CC3668"/>
        </w:rPr>
        <w:t>impactos son los adecuados. Asimismo, evalúe si</w:t>
      </w:r>
      <w:r w:rsidR="007F1BFD" w:rsidRPr="001D6B1E">
        <w:rPr>
          <w:color w:val="CC3668"/>
        </w:rPr>
        <w:t xml:space="preserve"> el sistema de seguimiento que aplicará </w:t>
      </w:r>
      <w:r w:rsidR="007F1BFD">
        <w:rPr>
          <w:color w:val="CC3668"/>
        </w:rPr>
        <w:t>el proyecto es el idóneo</w:t>
      </w:r>
      <w:r w:rsidR="007F1BFD" w:rsidRPr="001D6B1E">
        <w:rPr>
          <w:color w:val="CC3668"/>
        </w:rPr>
        <w:t>.</w:t>
      </w:r>
    </w:p>
    <w:p w14:paraId="786BDAC3" w14:textId="45730EDE" w:rsidR="00456961" w:rsidRDefault="00435656" w:rsidP="003339D9">
      <w:pPr>
        <w:rPr>
          <w:rFonts w:eastAsia="Times New Roman" w:cs="Arial"/>
          <w:b/>
          <w:bCs/>
          <w:color w:val="0070C0"/>
          <w:kern w:val="32"/>
          <w:sz w:val="30"/>
          <w:szCs w:val="30"/>
          <w:lang w:eastAsia="es-ES"/>
        </w:rPr>
      </w:pPr>
      <w:r>
        <w:rPr>
          <w:color w:val="CC3668"/>
        </w:rPr>
        <w:t>Durante la</w:t>
      </w:r>
      <w:r w:rsidR="007F1BFD">
        <w:rPr>
          <w:color w:val="CC3668"/>
        </w:rPr>
        <w:t xml:space="preserve"> verificación, </w:t>
      </w:r>
      <w:r>
        <w:rPr>
          <w:color w:val="CC3668"/>
          <w:lang w:val="es-ES"/>
        </w:rPr>
        <w:t>r</w:t>
      </w:r>
      <w:r w:rsidRPr="4463046E">
        <w:rPr>
          <w:color w:val="CC3668"/>
          <w:lang w:val="es-ES"/>
        </w:rPr>
        <w:t xml:space="preserve">evise </w:t>
      </w:r>
      <w:r>
        <w:rPr>
          <w:color w:val="CC3668"/>
          <w:lang w:val="es-ES"/>
        </w:rPr>
        <w:t xml:space="preserve">si el proyecto implementó las acciones preventivas, correctivas o compensatorias necesarias para abordar los riesgos ambientales y sociales identificados. Compruebe que las metodologías y procedimientos utilizados cumplen con los lineamientos establecidos en el </w:t>
      </w:r>
      <w:r w:rsidR="00007BAE" w:rsidRPr="00007BAE">
        <w:rPr>
          <w:b/>
          <w:bCs/>
          <w:i/>
          <w:iCs/>
          <w:color w:val="CC3668"/>
        </w:rPr>
        <w:t>Protocolo del Programa Voluntario de Economía Circular</w:t>
      </w:r>
      <w:r w:rsidRPr="004D6986">
        <w:rPr>
          <w:color w:val="CC3668"/>
        </w:rPr>
        <w:t>.</w:t>
      </w:r>
      <w:r w:rsidR="00456961">
        <w:br w:type="page"/>
      </w:r>
    </w:p>
    <w:p w14:paraId="04C5ADD4" w14:textId="1EE2A8A1" w:rsidR="00090201" w:rsidRPr="00883B40" w:rsidRDefault="00090201" w:rsidP="00576055">
      <w:pPr>
        <w:pStyle w:val="Tit01espanol"/>
      </w:pPr>
      <w:bookmarkStart w:id="266" w:name="_Toc191633552"/>
      <w:r w:rsidRPr="00090201">
        <w:lastRenderedPageBreak/>
        <w:t>Contribuciones a los Objetivos de Desarrollo Sostenible de las Naciones Unidas</w:t>
      </w:r>
      <w:bookmarkEnd w:id="266"/>
    </w:p>
    <w:p w14:paraId="5669EE6E" w14:textId="54142308" w:rsidR="00090201" w:rsidRDefault="2394172A" w:rsidP="00090201">
      <w:pPr>
        <w:rPr>
          <w:color w:val="CC3668"/>
          <w:lang w:val="es-ES"/>
        </w:rPr>
      </w:pPr>
      <w:r w:rsidRPr="2394172A">
        <w:rPr>
          <w:color w:val="CC3668"/>
          <w:lang w:val="es-ES"/>
        </w:rPr>
        <w:t xml:space="preserve">Revise si el proyecto aplicó la </w:t>
      </w:r>
      <w:r w:rsidRPr="2394172A">
        <w:rPr>
          <w:b/>
          <w:bCs/>
          <w:i/>
          <w:iCs/>
          <w:color w:val="CC3668"/>
        </w:rPr>
        <w:t xml:space="preserve">Herramienta para reportar aportes de iniciativas de economía circular a los Objetivos de Desarrollo Sostenible </w:t>
      </w:r>
      <w:r w:rsidRPr="2394172A">
        <w:rPr>
          <w:color w:val="CC3668"/>
          <w:lang w:val="es-ES"/>
        </w:rPr>
        <w:t>y evalúe la pertinencia de los ODS relacionados con la actividad de</w:t>
      </w:r>
      <w:r w:rsidR="00234E53">
        <w:rPr>
          <w:color w:val="CC3668"/>
          <w:lang w:val="es-ES"/>
        </w:rPr>
        <w:t>l</w:t>
      </w:r>
      <w:r w:rsidRPr="2394172A">
        <w:rPr>
          <w:color w:val="CC3668"/>
          <w:lang w:val="es-ES"/>
        </w:rPr>
        <w:t xml:space="preserve"> proyecto.</w:t>
      </w:r>
    </w:p>
    <w:p w14:paraId="4F382317" w14:textId="3F2373F2" w:rsidR="00090201" w:rsidRDefault="00090201" w:rsidP="001D196B">
      <w:pPr>
        <w:rPr>
          <w:lang w:val="es-ES"/>
        </w:rPr>
      </w:pPr>
      <w:r>
        <w:rPr>
          <w:lang w:val="es-ES"/>
        </w:rPr>
        <w:br w:type="page"/>
      </w:r>
    </w:p>
    <w:p w14:paraId="03AC35A1" w14:textId="77777777" w:rsidR="009647E3" w:rsidRDefault="009647E3" w:rsidP="009647E3">
      <w:pPr>
        <w:pStyle w:val="Tit01espanol"/>
      </w:pPr>
      <w:bookmarkStart w:id="267" w:name="_Toc191633553"/>
      <w:bookmarkStart w:id="268" w:name="_Toc136619473"/>
      <w:bookmarkStart w:id="269" w:name="_Toc136621749"/>
      <w:bookmarkStart w:id="270" w:name="_Toc136621875"/>
      <w:bookmarkStart w:id="271" w:name="_Toc110068687"/>
      <w:r>
        <w:lastRenderedPageBreak/>
        <w:t>Consulta a las partes interesadas</w:t>
      </w:r>
      <w:bookmarkEnd w:id="267"/>
      <w:r>
        <w:t xml:space="preserve"> </w:t>
      </w:r>
    </w:p>
    <w:p w14:paraId="00920216" w14:textId="77777777" w:rsidR="009647E3" w:rsidRDefault="009647E3" w:rsidP="009647E3">
      <w:pPr>
        <w:rPr>
          <w:color w:val="CC3668"/>
          <w:lang w:val="es-ES"/>
        </w:rPr>
      </w:pPr>
      <w:r w:rsidRPr="2394172A">
        <w:rPr>
          <w:color w:val="CC3668"/>
          <w:lang w:val="es-ES"/>
        </w:rPr>
        <w:t>Si corresponde, evalúe si el proyecto ha cumplido con lo establecido en el documento producto de la consulta a las partes interesadas e identifique si en el proyecto se han presentado cambios en áreas, instalaciones o procesos que modifiquen lo acordado entre el proyecto y las partes interesadas.</w:t>
      </w:r>
    </w:p>
    <w:p w14:paraId="7C66B9FD" w14:textId="77777777" w:rsidR="009647E3" w:rsidRDefault="009647E3" w:rsidP="009647E3">
      <w:pPr>
        <w:rPr>
          <w:lang w:val="es-ES"/>
        </w:rPr>
      </w:pPr>
      <w:r>
        <w:rPr>
          <w:lang w:val="es-ES"/>
        </w:rPr>
        <w:br w:type="page"/>
      </w:r>
    </w:p>
    <w:p w14:paraId="794C95A5" w14:textId="77777777" w:rsidR="00EC4DE1" w:rsidRPr="008C7325" w:rsidRDefault="00EC4DE1" w:rsidP="00EC4DE1">
      <w:pPr>
        <w:pStyle w:val="Tit01espanol"/>
        <w:numPr>
          <w:ilvl w:val="0"/>
          <w:numId w:val="3"/>
        </w:numPr>
      </w:pPr>
      <w:bookmarkStart w:id="272" w:name="_Toc191633554"/>
      <w:r w:rsidRPr="008C7325">
        <w:lastRenderedPageBreak/>
        <w:t>Gestión de la información</w:t>
      </w:r>
      <w:bookmarkEnd w:id="268"/>
      <w:bookmarkEnd w:id="269"/>
      <w:bookmarkEnd w:id="270"/>
      <w:bookmarkEnd w:id="272"/>
    </w:p>
    <w:p w14:paraId="1A739482" w14:textId="77777777" w:rsidR="00712733" w:rsidRDefault="00EC4DE1" w:rsidP="00EC4DE1">
      <w:pPr>
        <w:spacing w:after="160" w:line="259" w:lineRule="auto"/>
        <w:jc w:val="left"/>
        <w:rPr>
          <w:color w:val="CC3668"/>
          <w:lang w:val="es-ES"/>
        </w:rPr>
      </w:pPr>
      <w:r w:rsidRPr="00E25E82">
        <w:rPr>
          <w:color w:val="CC3668"/>
          <w:lang w:val="es-ES"/>
        </w:rPr>
        <w:t>Revise y describa el procedimiento utilizado para la gestión y la calidad de los datos y de la información, incluida la evaluación de la incertidumbre.</w:t>
      </w:r>
    </w:p>
    <w:p w14:paraId="08032C19" w14:textId="189B575F" w:rsidR="00DF2A50" w:rsidRDefault="00DF2A50" w:rsidP="00EC4DE1">
      <w:pPr>
        <w:spacing w:after="160" w:line="259" w:lineRule="auto"/>
        <w:jc w:val="left"/>
        <w:rPr>
          <w:rFonts w:eastAsia="Times New Roman" w:cs="Arial"/>
          <w:b/>
          <w:bCs/>
          <w:color w:val="0070C0"/>
          <w:kern w:val="32"/>
          <w:sz w:val="30"/>
          <w:szCs w:val="30"/>
          <w:lang w:eastAsia="es-ES"/>
        </w:rPr>
      </w:pPr>
      <w:r>
        <w:br w:type="page"/>
      </w:r>
    </w:p>
    <w:p w14:paraId="3CBEF23A" w14:textId="2A3D2D64" w:rsidR="00E43958" w:rsidRPr="00CC1033" w:rsidRDefault="00E43958" w:rsidP="00576055">
      <w:pPr>
        <w:pStyle w:val="Tit01espanol"/>
      </w:pPr>
      <w:bookmarkStart w:id="273" w:name="_Toc191633555"/>
      <w:r w:rsidRPr="00CC1033">
        <w:lastRenderedPageBreak/>
        <w:t>Conclusión de la validación y verificación</w:t>
      </w:r>
      <w:bookmarkEnd w:id="271"/>
      <w:bookmarkEnd w:id="273"/>
      <w:r w:rsidRPr="00CC1033">
        <w:t xml:space="preserve"> </w:t>
      </w:r>
    </w:p>
    <w:p w14:paraId="045F7BCF" w14:textId="77777777" w:rsidR="00E43958" w:rsidRPr="00A46DC1" w:rsidRDefault="00E43958" w:rsidP="0043155F">
      <w:pPr>
        <w:pStyle w:val="Tit02espanol0"/>
      </w:pPr>
      <w:bookmarkStart w:id="274" w:name="_Toc102041121"/>
      <w:bookmarkStart w:id="275" w:name="_Toc102056138"/>
      <w:bookmarkStart w:id="276" w:name="_Toc104887051"/>
      <w:bookmarkStart w:id="277" w:name="_Toc110068688"/>
      <w:bookmarkStart w:id="278" w:name="_Toc191633556"/>
      <w:r w:rsidRPr="00A46DC1">
        <w:t>Resolución de hallazgos</w:t>
      </w:r>
      <w:bookmarkEnd w:id="274"/>
      <w:bookmarkEnd w:id="275"/>
      <w:bookmarkEnd w:id="276"/>
      <w:bookmarkEnd w:id="277"/>
      <w:bookmarkEnd w:id="278"/>
    </w:p>
    <w:p w14:paraId="5E1D546B" w14:textId="77777777" w:rsidR="00E43958" w:rsidRPr="00375012" w:rsidRDefault="00E43958" w:rsidP="00E43958">
      <w:pPr>
        <w:rPr>
          <w:color w:val="CC3668"/>
          <w:lang w:val="es-ES"/>
        </w:rPr>
      </w:pPr>
      <w:r w:rsidRPr="00375012">
        <w:rPr>
          <w:color w:val="CC3668"/>
          <w:lang w:val="es-ES"/>
        </w:rPr>
        <w:t>Describa el proceso para la resolución de los hallazgos (acciones correctivas, aclaraciones, acciones futuras u otros hallazgos) planteados por el OVV durante la validación y verificación.</w:t>
      </w:r>
    </w:p>
    <w:p w14:paraId="263C6AC2" w14:textId="77777777" w:rsidR="00E43958" w:rsidRPr="00375012" w:rsidRDefault="00E43958" w:rsidP="00E43958">
      <w:pPr>
        <w:rPr>
          <w:color w:val="CC3668"/>
          <w:lang w:val="es-ES"/>
        </w:rPr>
      </w:pPr>
      <w:r w:rsidRPr="00375012">
        <w:rPr>
          <w:color w:val="CC3668"/>
          <w:lang w:val="es-ES"/>
        </w:rPr>
        <w:t>Indique el número total de solicitudes de acciones correctivas, aclaraciones y acciones futuras, y otros hallazgos planteados durante la validación y verificación.</w:t>
      </w:r>
    </w:p>
    <w:p w14:paraId="76D85ECD" w14:textId="6FA6E656" w:rsidR="00E43958" w:rsidRPr="00375012" w:rsidRDefault="2394172A" w:rsidP="00E43958">
      <w:pPr>
        <w:rPr>
          <w:color w:val="CC3668"/>
          <w:lang w:val="es-ES"/>
        </w:rPr>
      </w:pPr>
      <w:r w:rsidRPr="2394172A">
        <w:rPr>
          <w:color w:val="CC3668"/>
          <w:lang w:val="es-ES"/>
        </w:rPr>
        <w:t>Proporcione un resumen de cada hallazgo, incluida la cuestión planteada, las respuestas proporcionadas por el cliente y la conclusión, y cualquier cambio resultante en los documentos del proyecto. Si este ítem se hace muy extenso puede relacionarse y anexarse su información de forma complementaria.</w:t>
      </w:r>
    </w:p>
    <w:p w14:paraId="65B9E5DE" w14:textId="104F73CB" w:rsidR="00E43958" w:rsidRPr="00DC07E8" w:rsidRDefault="00E43958" w:rsidP="00E43958"/>
    <w:p w14:paraId="27B4582E" w14:textId="77777777" w:rsidR="00E43958" w:rsidRPr="00420FBD" w:rsidRDefault="00E43958" w:rsidP="0043155F">
      <w:pPr>
        <w:pStyle w:val="Tit02espanol0"/>
      </w:pPr>
      <w:bookmarkStart w:id="279" w:name="_Toc102041122"/>
      <w:bookmarkStart w:id="280" w:name="_Toc102056139"/>
      <w:bookmarkStart w:id="281" w:name="_Toc104887052"/>
      <w:bookmarkStart w:id="282" w:name="_Toc110068689"/>
      <w:bookmarkStart w:id="283" w:name="_Toc191633557"/>
      <w:r w:rsidRPr="00420FBD">
        <w:t>Soporte y relación de información</w:t>
      </w:r>
      <w:bookmarkEnd w:id="279"/>
      <w:bookmarkEnd w:id="280"/>
      <w:bookmarkEnd w:id="281"/>
      <w:bookmarkEnd w:id="282"/>
      <w:bookmarkEnd w:id="283"/>
      <w:r w:rsidRPr="00420FBD">
        <w:t xml:space="preserve"> </w:t>
      </w:r>
    </w:p>
    <w:p w14:paraId="4CA7B114" w14:textId="77777777" w:rsidR="00E43958" w:rsidRPr="00375012" w:rsidRDefault="716C7391" w:rsidP="00E43958">
      <w:pPr>
        <w:rPr>
          <w:color w:val="CC3668"/>
          <w:lang w:val="es-ES"/>
        </w:rPr>
      </w:pPr>
      <w:r w:rsidRPr="716C7391">
        <w:rPr>
          <w:color w:val="CC3668"/>
          <w:lang w:val="es-ES"/>
        </w:rPr>
        <w:t xml:space="preserve">Indique dónde reposa y se relaciona la información proveniente del proceso de validación y verificación (previo a la subida en la plataforma de EcoRegistry), como son: </w:t>
      </w:r>
    </w:p>
    <w:p w14:paraId="5967C890" w14:textId="0278C5F5"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Plan de validación</w:t>
      </w:r>
      <w:r w:rsidR="00C642D5">
        <w:rPr>
          <w:color w:val="CC3668"/>
          <w:lang w:val="es-ES"/>
        </w:rPr>
        <w:t xml:space="preserve"> y verificación</w:t>
      </w:r>
      <w:r w:rsidRPr="716C7391">
        <w:rPr>
          <w:color w:val="CC3668"/>
          <w:lang w:val="es-ES"/>
        </w:rPr>
        <w:t>.</w:t>
      </w:r>
    </w:p>
    <w:p w14:paraId="7D86158C"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Reporte de monitoreo. </w:t>
      </w:r>
    </w:p>
    <w:p w14:paraId="1BF5A8E1"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Plan de recolección de evidencias. </w:t>
      </w:r>
    </w:p>
    <w:p w14:paraId="3A5C6D85"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Recolección de evidencias.</w:t>
      </w:r>
    </w:p>
    <w:p w14:paraId="06E2607C"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Solicitudes de aclaraciones, declaraciones equivocadas e inconformidades derivadas de la validación y verificación, y las conclusiones alcanzadas. </w:t>
      </w:r>
    </w:p>
    <w:p w14:paraId="359C2E5E"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 xml:space="preserve">Comunicación con el cliente sobre declaraciones incorrectas importantes. </w:t>
      </w:r>
    </w:p>
    <w:p w14:paraId="43ABA444" w14:textId="77777777" w:rsidR="00E43958" w:rsidRPr="00375012" w:rsidRDefault="716C7391" w:rsidP="00C642D5">
      <w:pPr>
        <w:pStyle w:val="ListParagraph"/>
        <w:numPr>
          <w:ilvl w:val="0"/>
          <w:numId w:val="12"/>
        </w:numPr>
        <w:ind w:left="284" w:hanging="284"/>
        <w:rPr>
          <w:color w:val="CC3668"/>
          <w:lang w:val="es-ES"/>
        </w:rPr>
      </w:pPr>
      <w:r w:rsidRPr="716C7391">
        <w:rPr>
          <w:color w:val="CC3668"/>
          <w:lang w:val="es-ES"/>
        </w:rPr>
        <w:t>Las conclusiones alcanzadas y las opiniones del validador y verificador.</w:t>
      </w:r>
    </w:p>
    <w:p w14:paraId="2AC98F8F" w14:textId="66CA9297" w:rsidR="00E43958" w:rsidRPr="00DC07E8" w:rsidRDefault="00E43958" w:rsidP="00E43958"/>
    <w:p w14:paraId="11952609" w14:textId="77777777" w:rsidR="00E43958" w:rsidRPr="00AC7026" w:rsidRDefault="00E43958" w:rsidP="0043155F">
      <w:pPr>
        <w:pStyle w:val="Tit02espanol0"/>
      </w:pPr>
      <w:bookmarkStart w:id="284" w:name="_Toc22645770"/>
      <w:bookmarkStart w:id="285" w:name="_Toc104887053"/>
      <w:bookmarkStart w:id="286" w:name="_Toc110068690"/>
      <w:bookmarkStart w:id="287" w:name="_Toc191633558"/>
      <w:r w:rsidRPr="00AC7026">
        <w:t xml:space="preserve">Opinión de </w:t>
      </w:r>
      <w:bookmarkEnd w:id="284"/>
      <w:r w:rsidRPr="00AC7026">
        <w:t>validación y verificación</w:t>
      </w:r>
      <w:bookmarkEnd w:id="285"/>
      <w:bookmarkEnd w:id="286"/>
      <w:bookmarkEnd w:id="287"/>
      <w:r w:rsidRPr="00AC7026">
        <w:t xml:space="preserve"> </w:t>
      </w:r>
    </w:p>
    <w:p w14:paraId="4CEC43C3" w14:textId="38ECB290" w:rsidR="00E43958" w:rsidRDefault="00E43958" w:rsidP="002C35B8">
      <w:pPr>
        <w:rPr>
          <w:color w:val="CC3668"/>
          <w:lang w:val="es-ES"/>
        </w:rPr>
      </w:pPr>
      <w:r w:rsidRPr="00430C6A">
        <w:rPr>
          <w:color w:val="CC3668"/>
          <w:lang w:val="es-ES"/>
        </w:rPr>
        <w:t>Redacte la opinión de validación y verificación de forma independiente basada en la evidencia reunida durante el proceso. Si la opinión es favorable, además del informe, generará una declaración de validación y verificación debidamente firmada con los datos más relevantes del proceso de validación y verificación.</w:t>
      </w:r>
    </w:p>
    <w:p w14:paraId="5316173C" w14:textId="304AC662" w:rsidR="002C35B8" w:rsidRPr="00981E7A" w:rsidRDefault="002C35B8" w:rsidP="00981E7A"/>
    <w:p w14:paraId="1EF06962" w14:textId="77777777" w:rsidR="00E43958" w:rsidRPr="002C35B8" w:rsidRDefault="00E43958" w:rsidP="00FB7765">
      <w:pPr>
        <w:pStyle w:val="Tit02espanol0"/>
        <w:keepNext/>
      </w:pPr>
      <w:bookmarkStart w:id="288" w:name="_Toc104887054"/>
      <w:bookmarkStart w:id="289" w:name="_Toc110068691"/>
      <w:bookmarkStart w:id="290" w:name="_Toc191633559"/>
      <w:r w:rsidRPr="002C35B8">
        <w:t xml:space="preserve">Hechos descubiertos después de la validación y </w:t>
      </w:r>
      <w:r w:rsidRPr="009052ED">
        <w:t>verificación</w:t>
      </w:r>
      <w:bookmarkEnd w:id="288"/>
      <w:bookmarkEnd w:id="289"/>
      <w:bookmarkEnd w:id="290"/>
      <w:r w:rsidRPr="002C35B8">
        <w:t xml:space="preserve"> </w:t>
      </w:r>
    </w:p>
    <w:p w14:paraId="5F0B20FD" w14:textId="70DF60F5" w:rsidR="00E43958" w:rsidRPr="002C35B8" w:rsidRDefault="2394172A" w:rsidP="00E43958">
      <w:pPr>
        <w:rPr>
          <w:color w:val="CC3668"/>
          <w:lang w:val="es-ES"/>
        </w:rPr>
      </w:pPr>
      <w:r w:rsidRPr="2394172A">
        <w:rPr>
          <w:color w:val="CC3668"/>
          <w:lang w:val="es-ES"/>
        </w:rPr>
        <w:t>El validador y verificador deberá obtener evidencia apropiada suficiente e identificar información relevante hasta la fecha de la opinión de validación y verificación. Si descubre</w:t>
      </w:r>
      <w:r w:rsidRPr="2394172A">
        <w:rPr>
          <w:color w:val="5B9BD5" w:themeColor="accent5"/>
        </w:rPr>
        <w:t xml:space="preserve"> </w:t>
      </w:r>
      <w:r w:rsidRPr="2394172A">
        <w:rPr>
          <w:color w:val="CC3668"/>
          <w:lang w:val="es-ES"/>
        </w:rPr>
        <w:t xml:space="preserve">hechos o nueva información que podría afectar materialmente la opinión de validación y </w:t>
      </w:r>
      <w:r w:rsidRPr="2394172A">
        <w:rPr>
          <w:color w:val="CC3668"/>
          <w:lang w:val="es-ES"/>
        </w:rPr>
        <w:lastRenderedPageBreak/>
        <w:t xml:space="preserve">verificación después de la fecha en que dio su opinión, el validador y verificador tomará las medidas apropiadas, incluida la comunicación del asunto lo antes posible al titular del proyecto. </w:t>
      </w:r>
    </w:p>
    <w:p w14:paraId="48FD840B" w14:textId="77777777" w:rsidR="00E43958" w:rsidRPr="002C35B8" w:rsidRDefault="00E43958" w:rsidP="00E43958">
      <w:pPr>
        <w:rPr>
          <w:color w:val="CC3668"/>
          <w:lang w:val="es-ES"/>
        </w:rPr>
      </w:pPr>
      <w:r w:rsidRPr="002C35B8">
        <w:rPr>
          <w:color w:val="CC3668"/>
          <w:lang w:val="es-ES"/>
        </w:rPr>
        <w:t>El validador y verificador también puede comunicar a otras partes interesadas el hecho de que la confianza de la opinión original pueda verse comprometida dados los hechos descubiertos o la nueva información.</w:t>
      </w:r>
    </w:p>
    <w:p w14:paraId="31AB3CFD" w14:textId="2E31D388" w:rsidR="00782806" w:rsidRPr="00981E7A" w:rsidRDefault="00782806" w:rsidP="00981E7A"/>
    <w:p w14:paraId="298D46B0" w14:textId="2BDD8DEE" w:rsidR="00D10D2F" w:rsidRDefault="00D10D2F">
      <w:pPr>
        <w:spacing w:after="160" w:line="259" w:lineRule="auto"/>
        <w:jc w:val="left"/>
        <w:rPr>
          <w:color w:val="CC3668"/>
        </w:rPr>
      </w:pPr>
      <w:r>
        <w:rPr>
          <w:color w:val="CC3668"/>
        </w:rPr>
        <w:br w:type="page"/>
      </w:r>
    </w:p>
    <w:p w14:paraId="23A2C0CF" w14:textId="77777777" w:rsidR="00E43958" w:rsidRPr="00440739" w:rsidRDefault="00E43958" w:rsidP="00576055">
      <w:pPr>
        <w:pStyle w:val="Tit01espanol"/>
      </w:pPr>
      <w:bookmarkStart w:id="291" w:name="_Toc110068692"/>
      <w:bookmarkStart w:id="292" w:name="_Toc191633560"/>
      <w:r w:rsidRPr="00440739">
        <w:lastRenderedPageBreak/>
        <w:t>Referencias</w:t>
      </w:r>
      <w:bookmarkEnd w:id="291"/>
      <w:bookmarkEnd w:id="292"/>
    </w:p>
    <w:p w14:paraId="35CB8C15" w14:textId="79669550" w:rsidR="00E43958" w:rsidRPr="00DC5270" w:rsidRDefault="2394172A" w:rsidP="00E43958">
      <w:pPr>
        <w:rPr>
          <w:color w:val="CC3668"/>
          <w:lang w:val="es-ES"/>
        </w:rPr>
      </w:pPr>
      <w:r w:rsidRPr="2394172A">
        <w:rPr>
          <w:color w:val="CC3668"/>
          <w:lang w:val="es-ES"/>
        </w:rPr>
        <w:t>Elabore una lista de todas las referencias utilizadas en el desarrollo del informe de validación y verificación. Todas las referencias deberán estar disponibles para consulta por parte del Programa Voluntario de Economía Circular.</w:t>
      </w:r>
    </w:p>
    <w:p w14:paraId="2CD9EA2A" w14:textId="5B543363" w:rsidR="00A3785D" w:rsidRPr="00981E7A" w:rsidRDefault="00A3785D" w:rsidP="00981E7A"/>
    <w:p w14:paraId="09A4B128" w14:textId="44F6B629" w:rsidR="00DB71A4" w:rsidRDefault="00DB71A4">
      <w:pPr>
        <w:spacing w:after="160" w:line="259" w:lineRule="auto"/>
        <w:jc w:val="left"/>
        <w:rPr>
          <w:color w:val="CC3668"/>
        </w:rPr>
      </w:pPr>
      <w:r>
        <w:rPr>
          <w:color w:val="CC3668"/>
        </w:rPr>
        <w:br w:type="page"/>
      </w:r>
    </w:p>
    <w:p w14:paraId="51C0692E" w14:textId="77777777" w:rsidR="00E43958" w:rsidRDefault="00E43958" w:rsidP="00576055">
      <w:pPr>
        <w:pStyle w:val="Tit01espanol"/>
      </w:pPr>
      <w:bookmarkStart w:id="293" w:name="_Toc110068693"/>
      <w:bookmarkStart w:id="294" w:name="_Toc191633561"/>
      <w:r w:rsidRPr="004917D9">
        <w:lastRenderedPageBreak/>
        <w:t xml:space="preserve">Historia </w:t>
      </w:r>
      <w:r>
        <w:t>del documento (</w:t>
      </w:r>
      <w:r w:rsidRPr="00BA46D2">
        <w:t>Informe de validación y verificación</w:t>
      </w:r>
      <w:r>
        <w:t xml:space="preserve"> conjunta)</w:t>
      </w:r>
      <w:bookmarkEnd w:id="293"/>
      <w:bookmarkEnd w:id="294"/>
    </w:p>
    <w:p w14:paraId="5D8FEDAA" w14:textId="7E52F359" w:rsidR="00E43958" w:rsidRPr="000249C3" w:rsidRDefault="00E43958" w:rsidP="00E43958">
      <w:pPr>
        <w:rPr>
          <w:color w:val="CC3668"/>
          <w:lang w:val="es-ES"/>
        </w:rPr>
      </w:pPr>
      <w:r w:rsidRPr="000249C3">
        <w:rPr>
          <w:color w:val="CC3668"/>
          <w:lang w:val="es-ES"/>
        </w:rPr>
        <w:t xml:space="preserve">Indique el historial completo del </w:t>
      </w:r>
      <w:bookmarkStart w:id="295" w:name="_Hlk104886555"/>
      <w:r w:rsidRPr="000249C3">
        <w:rPr>
          <w:color w:val="CC3668"/>
          <w:lang w:val="es-ES"/>
        </w:rPr>
        <w:t>Informe de validación y verificación</w:t>
      </w:r>
      <w:bookmarkEnd w:id="295"/>
      <w:r w:rsidRPr="000249C3">
        <w:rPr>
          <w:color w:val="CC3668"/>
          <w:lang w:val="es-ES"/>
        </w:rPr>
        <w:t xml:space="preserve"> conjunta,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E43958" w:rsidRPr="004917D9" w14:paraId="564C62A0" w14:textId="77777777" w:rsidTr="00A6388D">
        <w:tc>
          <w:tcPr>
            <w:tcW w:w="1396" w:type="dxa"/>
            <w:shd w:val="clear" w:color="auto" w:fill="8EAADB" w:themeFill="accent1" w:themeFillTint="99"/>
          </w:tcPr>
          <w:p w14:paraId="759D786F" w14:textId="77777777" w:rsidR="00E43958" w:rsidRPr="004917D9" w:rsidRDefault="00E43958" w:rsidP="00A0124B">
            <w:pPr>
              <w:spacing w:after="0"/>
              <w:rPr>
                <w:b/>
                <w:bCs/>
                <w:i/>
                <w:iCs/>
              </w:rPr>
            </w:pPr>
            <w:r w:rsidRPr="004917D9">
              <w:rPr>
                <w:b/>
                <w:bCs/>
                <w:iCs/>
              </w:rPr>
              <w:t>Versión</w:t>
            </w:r>
          </w:p>
        </w:tc>
        <w:tc>
          <w:tcPr>
            <w:tcW w:w="1691" w:type="dxa"/>
            <w:shd w:val="clear" w:color="auto" w:fill="8EAADB" w:themeFill="accent1" w:themeFillTint="99"/>
          </w:tcPr>
          <w:p w14:paraId="352226D2" w14:textId="77777777" w:rsidR="00E43958" w:rsidRPr="004917D9" w:rsidRDefault="00E43958" w:rsidP="00A0124B">
            <w:pPr>
              <w:spacing w:after="0"/>
              <w:rPr>
                <w:b/>
                <w:bCs/>
                <w:i/>
                <w:iCs/>
              </w:rPr>
            </w:pPr>
            <w:r w:rsidRPr="004917D9">
              <w:rPr>
                <w:b/>
                <w:bCs/>
                <w:iCs/>
              </w:rPr>
              <w:t>Fecha</w:t>
            </w:r>
          </w:p>
        </w:tc>
        <w:tc>
          <w:tcPr>
            <w:tcW w:w="5741" w:type="dxa"/>
            <w:shd w:val="clear" w:color="auto" w:fill="8EAADB" w:themeFill="accent1" w:themeFillTint="99"/>
          </w:tcPr>
          <w:p w14:paraId="7A3820B9" w14:textId="77777777" w:rsidR="00E43958" w:rsidRPr="004917D9" w:rsidRDefault="00E43958" w:rsidP="00A0124B">
            <w:pPr>
              <w:spacing w:after="0"/>
              <w:rPr>
                <w:b/>
                <w:bCs/>
                <w:i/>
                <w:iCs/>
              </w:rPr>
            </w:pPr>
            <w:r w:rsidRPr="004917D9">
              <w:rPr>
                <w:b/>
                <w:bCs/>
                <w:iCs/>
              </w:rPr>
              <w:t>Comentarios o cambios</w:t>
            </w:r>
          </w:p>
        </w:tc>
      </w:tr>
      <w:tr w:rsidR="00E43958" w:rsidRPr="004917D9" w14:paraId="3C22A737" w14:textId="77777777" w:rsidTr="00A6388D">
        <w:tc>
          <w:tcPr>
            <w:tcW w:w="1396" w:type="dxa"/>
            <w:shd w:val="clear" w:color="auto" w:fill="auto"/>
          </w:tcPr>
          <w:p w14:paraId="4B70730F" w14:textId="77777777" w:rsidR="00E43958" w:rsidRPr="000249C3" w:rsidRDefault="00E43958" w:rsidP="00A0124B">
            <w:pPr>
              <w:spacing w:after="0"/>
              <w:rPr>
                <w:color w:val="CC3668"/>
                <w:lang w:val="es-ES"/>
              </w:rPr>
            </w:pPr>
            <w:r w:rsidRPr="000249C3">
              <w:rPr>
                <w:color w:val="CC3668"/>
                <w:lang w:val="es-ES"/>
              </w:rPr>
              <w:t>1.0</w:t>
            </w:r>
          </w:p>
        </w:tc>
        <w:tc>
          <w:tcPr>
            <w:tcW w:w="1691" w:type="dxa"/>
            <w:shd w:val="clear" w:color="auto" w:fill="auto"/>
          </w:tcPr>
          <w:p w14:paraId="33FAE59C" w14:textId="77777777" w:rsidR="00E43958" w:rsidRPr="000249C3" w:rsidRDefault="00E43958" w:rsidP="00A0124B">
            <w:pPr>
              <w:spacing w:after="0"/>
              <w:rPr>
                <w:color w:val="CC3668"/>
                <w:lang w:val="es-ES"/>
              </w:rPr>
            </w:pPr>
            <w:proofErr w:type="spellStart"/>
            <w:r w:rsidRPr="000249C3">
              <w:rPr>
                <w:color w:val="CC3668"/>
                <w:lang w:val="es-ES"/>
              </w:rPr>
              <w:t>Día.mes.año</w:t>
            </w:r>
            <w:proofErr w:type="spellEnd"/>
          </w:p>
        </w:tc>
        <w:tc>
          <w:tcPr>
            <w:tcW w:w="5741" w:type="dxa"/>
            <w:shd w:val="clear" w:color="auto" w:fill="auto"/>
          </w:tcPr>
          <w:p w14:paraId="3B475F60" w14:textId="4CA34412" w:rsidR="00E43958" w:rsidRPr="000249C3" w:rsidRDefault="00E43958" w:rsidP="00A0124B">
            <w:pPr>
              <w:spacing w:after="0"/>
              <w:rPr>
                <w:color w:val="CC3668"/>
                <w:lang w:val="es-ES"/>
              </w:rPr>
            </w:pPr>
            <w:r w:rsidRPr="000249C3">
              <w:rPr>
                <w:color w:val="CC3668"/>
                <w:lang w:val="es-ES"/>
              </w:rPr>
              <w:t>Versión inicia</w:t>
            </w:r>
            <w:r w:rsidR="00981E7A">
              <w:rPr>
                <w:color w:val="CC3668"/>
                <w:lang w:val="es-ES"/>
              </w:rPr>
              <w:t>l</w:t>
            </w:r>
            <w:r w:rsidRPr="000249C3">
              <w:rPr>
                <w:color w:val="CC3668"/>
                <w:lang w:val="es-ES"/>
              </w:rPr>
              <w:t xml:space="preserve">. </w:t>
            </w:r>
          </w:p>
        </w:tc>
      </w:tr>
      <w:tr w:rsidR="00E43958" w:rsidRPr="004917D9" w14:paraId="36C25A84" w14:textId="77777777" w:rsidTr="00A6388D">
        <w:tc>
          <w:tcPr>
            <w:tcW w:w="1396" w:type="dxa"/>
            <w:shd w:val="clear" w:color="auto" w:fill="auto"/>
          </w:tcPr>
          <w:p w14:paraId="1875AB72" w14:textId="77777777" w:rsidR="00E43958" w:rsidRPr="00FF49E2" w:rsidRDefault="00E43958" w:rsidP="00A0124B">
            <w:pPr>
              <w:spacing w:after="0"/>
              <w:rPr>
                <w:iCs/>
              </w:rPr>
            </w:pPr>
          </w:p>
        </w:tc>
        <w:tc>
          <w:tcPr>
            <w:tcW w:w="1691" w:type="dxa"/>
            <w:shd w:val="clear" w:color="auto" w:fill="auto"/>
          </w:tcPr>
          <w:p w14:paraId="753EEC4F" w14:textId="77777777" w:rsidR="00E43958" w:rsidRPr="00FF49E2" w:rsidRDefault="00E43958" w:rsidP="00A0124B">
            <w:pPr>
              <w:spacing w:after="0"/>
              <w:rPr>
                <w:iCs/>
              </w:rPr>
            </w:pPr>
          </w:p>
        </w:tc>
        <w:tc>
          <w:tcPr>
            <w:tcW w:w="5741" w:type="dxa"/>
            <w:shd w:val="clear" w:color="auto" w:fill="auto"/>
          </w:tcPr>
          <w:p w14:paraId="09FC7FE0" w14:textId="77777777" w:rsidR="00E43958" w:rsidRPr="00FF49E2" w:rsidRDefault="00E43958" w:rsidP="00A0124B">
            <w:pPr>
              <w:spacing w:after="0"/>
              <w:rPr>
                <w:iCs/>
              </w:rPr>
            </w:pPr>
          </w:p>
        </w:tc>
      </w:tr>
    </w:tbl>
    <w:p w14:paraId="233DDA5D" w14:textId="16EEDDF5" w:rsidR="00D34AA6" w:rsidRDefault="00D34AA6" w:rsidP="00D34AA6">
      <w:pPr>
        <w:rPr>
          <w:color w:val="CC3668"/>
        </w:rPr>
      </w:pPr>
    </w:p>
    <w:p w14:paraId="64C5AE02" w14:textId="2A091F67" w:rsidR="00DB71A4" w:rsidRDefault="00DB71A4">
      <w:pPr>
        <w:spacing w:after="160" w:line="259" w:lineRule="auto"/>
        <w:jc w:val="left"/>
        <w:rPr>
          <w:color w:val="CC3668"/>
        </w:rPr>
      </w:pPr>
      <w:r>
        <w:rPr>
          <w:color w:val="CC3668"/>
        </w:rPr>
        <w:br w:type="page"/>
      </w:r>
    </w:p>
    <w:p w14:paraId="03DFF634" w14:textId="77777777" w:rsidR="00D34AA6" w:rsidRDefault="00D34AA6" w:rsidP="00F64B6A">
      <w:pPr>
        <w:pStyle w:val="Tit01espanol"/>
      </w:pPr>
      <w:bookmarkStart w:id="296" w:name="_Toc110068694"/>
      <w:bookmarkStart w:id="297" w:name="_Toc191633562"/>
      <w:r>
        <w:lastRenderedPageBreak/>
        <w:t>Historia de la plantilla</w:t>
      </w:r>
      <w:bookmarkEnd w:id="296"/>
      <w:bookmarkEnd w:id="297"/>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34AA6" w:rsidRPr="00C1294A" w14:paraId="29928C1C" w14:textId="77777777" w:rsidTr="007A40A5">
        <w:tc>
          <w:tcPr>
            <w:tcW w:w="1396" w:type="dxa"/>
            <w:shd w:val="clear" w:color="auto" w:fill="8EAADB" w:themeFill="accent1" w:themeFillTint="99"/>
          </w:tcPr>
          <w:p w14:paraId="41F4E92E" w14:textId="77777777" w:rsidR="00D34AA6" w:rsidRPr="00C1294A" w:rsidRDefault="00D34AA6" w:rsidP="00A0124B">
            <w:pPr>
              <w:spacing w:after="0"/>
              <w:rPr>
                <w:b/>
                <w:bCs/>
              </w:rPr>
            </w:pPr>
            <w:r w:rsidRPr="00C1294A">
              <w:rPr>
                <w:b/>
                <w:bCs/>
              </w:rPr>
              <w:t>Versión</w:t>
            </w:r>
          </w:p>
        </w:tc>
        <w:tc>
          <w:tcPr>
            <w:tcW w:w="1691" w:type="dxa"/>
            <w:shd w:val="clear" w:color="auto" w:fill="8EAADB" w:themeFill="accent1" w:themeFillTint="99"/>
          </w:tcPr>
          <w:p w14:paraId="6BA25DB4" w14:textId="77777777" w:rsidR="00D34AA6" w:rsidRPr="00C1294A" w:rsidRDefault="00D34AA6" w:rsidP="00A0124B">
            <w:pPr>
              <w:spacing w:after="0"/>
              <w:rPr>
                <w:b/>
                <w:bCs/>
              </w:rPr>
            </w:pPr>
            <w:r w:rsidRPr="00C1294A">
              <w:rPr>
                <w:b/>
                <w:bCs/>
              </w:rPr>
              <w:t>Fecha</w:t>
            </w:r>
          </w:p>
        </w:tc>
        <w:tc>
          <w:tcPr>
            <w:tcW w:w="5741" w:type="dxa"/>
            <w:shd w:val="clear" w:color="auto" w:fill="8EAADB" w:themeFill="accent1" w:themeFillTint="99"/>
          </w:tcPr>
          <w:p w14:paraId="4EF1B3FB" w14:textId="77777777" w:rsidR="00D34AA6" w:rsidRPr="00C1294A" w:rsidRDefault="00D34AA6" w:rsidP="00A0124B">
            <w:pPr>
              <w:spacing w:after="0"/>
              <w:rPr>
                <w:b/>
                <w:bCs/>
              </w:rPr>
            </w:pPr>
            <w:r w:rsidRPr="00C1294A">
              <w:rPr>
                <w:b/>
                <w:bCs/>
              </w:rPr>
              <w:t>Comentarios o cambios</w:t>
            </w:r>
          </w:p>
        </w:tc>
      </w:tr>
      <w:tr w:rsidR="00D34AA6" w:rsidRPr="00C1294A" w14:paraId="3382A4D7" w14:textId="77777777" w:rsidTr="007A40A5">
        <w:tc>
          <w:tcPr>
            <w:tcW w:w="1396" w:type="dxa"/>
            <w:shd w:val="clear" w:color="auto" w:fill="auto"/>
          </w:tcPr>
          <w:p w14:paraId="7615E589" w14:textId="77777777" w:rsidR="00D34AA6" w:rsidRPr="00C1294A" w:rsidRDefault="00D34AA6" w:rsidP="00A0124B">
            <w:pPr>
              <w:spacing w:after="0"/>
            </w:pPr>
            <w:r w:rsidRPr="00C1294A">
              <w:t>1.0</w:t>
            </w:r>
          </w:p>
        </w:tc>
        <w:tc>
          <w:tcPr>
            <w:tcW w:w="1691" w:type="dxa"/>
            <w:shd w:val="clear" w:color="auto" w:fill="auto"/>
          </w:tcPr>
          <w:p w14:paraId="4113B108" w14:textId="5CCD534A" w:rsidR="00D34AA6" w:rsidRPr="00C1294A" w:rsidRDefault="00286111" w:rsidP="00A0124B">
            <w:pPr>
              <w:spacing w:after="0"/>
            </w:pPr>
            <w:r>
              <w:t>23</w:t>
            </w:r>
            <w:r w:rsidR="00B3042B" w:rsidRPr="00286111">
              <w:t>.</w:t>
            </w:r>
            <w:r>
              <w:t>06</w:t>
            </w:r>
            <w:r w:rsidR="00B3042B" w:rsidRPr="00286111">
              <w:t>.202</w:t>
            </w:r>
            <w:r>
              <w:t>3</w:t>
            </w:r>
          </w:p>
        </w:tc>
        <w:tc>
          <w:tcPr>
            <w:tcW w:w="5741" w:type="dxa"/>
            <w:shd w:val="clear" w:color="auto" w:fill="auto"/>
          </w:tcPr>
          <w:p w14:paraId="2B7B47EA" w14:textId="77777777" w:rsidR="00D34AA6" w:rsidRPr="00C1294A" w:rsidRDefault="00D34AA6" w:rsidP="00A0124B">
            <w:pPr>
              <w:spacing w:after="0"/>
            </w:pPr>
            <w:r w:rsidRPr="00C1294A">
              <w:t xml:space="preserve">Versión inicial. </w:t>
            </w:r>
          </w:p>
        </w:tc>
      </w:tr>
      <w:tr w:rsidR="00417938" w:rsidRPr="00C1294A" w14:paraId="1AE810A0" w14:textId="77777777" w:rsidTr="006376B9">
        <w:tc>
          <w:tcPr>
            <w:tcW w:w="1396" w:type="dxa"/>
            <w:shd w:val="clear" w:color="auto" w:fill="auto"/>
            <w:vAlign w:val="center"/>
          </w:tcPr>
          <w:p w14:paraId="7BB57753" w14:textId="732B64FB" w:rsidR="00417938" w:rsidRPr="00C1294A" w:rsidRDefault="00417938" w:rsidP="00417938">
            <w:pPr>
              <w:spacing w:after="0"/>
            </w:pPr>
            <w:r w:rsidRPr="00BF4B95">
              <w:t>2.0</w:t>
            </w:r>
          </w:p>
        </w:tc>
        <w:tc>
          <w:tcPr>
            <w:tcW w:w="1691" w:type="dxa"/>
            <w:shd w:val="clear" w:color="auto" w:fill="auto"/>
            <w:vAlign w:val="center"/>
          </w:tcPr>
          <w:p w14:paraId="7BAFA847" w14:textId="7060BB99" w:rsidR="00417938" w:rsidRDefault="00007BAE" w:rsidP="00417938">
            <w:pPr>
              <w:spacing w:after="0"/>
            </w:pPr>
            <w:r>
              <w:t>04</w:t>
            </w:r>
            <w:r w:rsidR="00417938" w:rsidRPr="00BF4B95">
              <w:t>.0</w:t>
            </w:r>
            <w:r>
              <w:t>3</w:t>
            </w:r>
            <w:r w:rsidR="00417938" w:rsidRPr="00BF4B95">
              <w:t>.2025</w:t>
            </w:r>
          </w:p>
        </w:tc>
        <w:tc>
          <w:tcPr>
            <w:tcW w:w="5741" w:type="dxa"/>
            <w:shd w:val="clear" w:color="auto" w:fill="auto"/>
          </w:tcPr>
          <w:p w14:paraId="44AAEF58" w14:textId="77777777" w:rsidR="00BD329F" w:rsidRDefault="00BD329F" w:rsidP="00417938">
            <w:pPr>
              <w:spacing w:after="0"/>
              <w:rPr>
                <w:rFonts w:eastAsia="Nunito" w:cs="Nunito"/>
                <w:color w:val="000000" w:themeColor="text1"/>
              </w:rPr>
            </w:pPr>
            <w:r>
              <w:rPr>
                <w:rFonts w:eastAsia="Nunito" w:cs="Nunito"/>
                <w:color w:val="000000" w:themeColor="text1"/>
              </w:rPr>
              <w:t>Reemplazo</w:t>
            </w:r>
            <w:r w:rsidRPr="00EA1989">
              <w:rPr>
                <w:rFonts w:eastAsia="Nunito" w:cs="Nunito"/>
                <w:color w:val="000000" w:themeColor="text1"/>
              </w:rPr>
              <w:t xml:space="preserve"> de las siglas PVEC y </w:t>
            </w:r>
            <w:r>
              <w:rPr>
                <w:rFonts w:eastAsia="Nunito" w:cs="Nunito"/>
                <w:color w:val="000000" w:themeColor="text1"/>
              </w:rPr>
              <w:t>PMEC</w:t>
            </w:r>
            <w:r w:rsidRPr="00EA1989">
              <w:rPr>
                <w:rFonts w:eastAsia="Nunito" w:cs="Nunito"/>
                <w:color w:val="000000" w:themeColor="text1"/>
              </w:rPr>
              <w:t xml:space="preserve"> por </w:t>
            </w:r>
            <w:r>
              <w:rPr>
                <w:rFonts w:eastAsia="Nunito" w:cs="Nunito"/>
                <w:color w:val="000000" w:themeColor="text1"/>
              </w:rPr>
              <w:t xml:space="preserve">sus </w:t>
            </w:r>
            <w:r w:rsidRPr="00EA1989">
              <w:rPr>
                <w:rFonts w:eastAsia="Nunito" w:cs="Nunito"/>
                <w:color w:val="000000" w:themeColor="text1"/>
              </w:rPr>
              <w:t>nombre</w:t>
            </w:r>
            <w:r>
              <w:rPr>
                <w:rFonts w:eastAsia="Nunito" w:cs="Nunito"/>
                <w:color w:val="000000" w:themeColor="text1"/>
              </w:rPr>
              <w:t>s en extenso.</w:t>
            </w:r>
          </w:p>
          <w:p w14:paraId="1CD7B92F" w14:textId="10D3BC33" w:rsidR="00AE6532" w:rsidRPr="00AE6532" w:rsidRDefault="00AE6532" w:rsidP="00417938">
            <w:pPr>
              <w:spacing w:after="0"/>
              <w:rPr>
                <w:rFonts w:eastAsia="Nunito" w:cs="Nunito"/>
                <w:color w:val="000000" w:themeColor="text1"/>
              </w:rPr>
            </w:pPr>
            <w:r w:rsidRPr="00BF4B95">
              <w:rPr>
                <w:rFonts w:eastAsia="Nunito" w:cs="Nunito"/>
                <w:color w:val="000000" w:themeColor="text1"/>
              </w:rPr>
              <w:t>Versión con cambio de logo de Basura Cero Global a Global Zero Waste.</w:t>
            </w:r>
          </w:p>
        </w:tc>
      </w:tr>
    </w:tbl>
    <w:p w14:paraId="0ABA5724" w14:textId="27169C70" w:rsidR="00D34AA6" w:rsidRPr="000D3F37" w:rsidRDefault="000D3F37" w:rsidP="00D34AA6">
      <w:pPr>
        <w:rPr>
          <w:color w:val="CC3668"/>
          <w:lang w:eastAsia="es-ES"/>
        </w:rPr>
      </w:pPr>
      <w:r w:rsidRPr="00C62A63">
        <w:rPr>
          <w:color w:val="CC3668"/>
          <w:lang w:eastAsia="es-ES"/>
        </w:rPr>
        <w:t>(No borrar ni alterar esta sección</w:t>
      </w:r>
      <w:r w:rsidR="00D34AA6" w:rsidRPr="000D3F37">
        <w:rPr>
          <w:color w:val="CC3668"/>
          <w:lang w:eastAsia="es-ES"/>
        </w:rPr>
        <w:t>, borrar esta instrucción).</w:t>
      </w:r>
    </w:p>
    <w:p w14:paraId="4841156E" w14:textId="77777777" w:rsidR="00D34AA6" w:rsidRDefault="00D34AA6" w:rsidP="00D34AA6">
      <w:pPr>
        <w:rPr>
          <w:color w:val="CC3668"/>
        </w:rPr>
      </w:pPr>
    </w:p>
    <w:p w14:paraId="29DBFE18" w14:textId="0BA15C13" w:rsidR="00E43958" w:rsidRDefault="00E43958" w:rsidP="00986FD1">
      <w:pPr>
        <w:rPr>
          <w:color w:val="CC3668"/>
        </w:rPr>
      </w:pPr>
    </w:p>
    <w:bookmarkEnd w:id="205"/>
    <w:bookmarkEnd w:id="206"/>
    <w:bookmarkEnd w:id="207"/>
    <w:bookmarkEnd w:id="208"/>
    <w:bookmarkEnd w:id="209"/>
    <w:p w14:paraId="4855F4A2" w14:textId="4EA90C70" w:rsidR="00E43958" w:rsidRDefault="00E43958" w:rsidP="00986FD1">
      <w:pPr>
        <w:rPr>
          <w:color w:val="CC3668"/>
        </w:rPr>
      </w:pPr>
    </w:p>
    <w:sectPr w:rsidR="00E43958" w:rsidSect="00302A20">
      <w:footerReference w:type="default" r:id="rId17"/>
      <w:pgSz w:w="12240" w:h="15840"/>
      <w:pgMar w:top="1417" w:right="1701" w:bottom="1417" w:left="1701" w:header="425" w:footer="11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267C" w14:textId="77777777" w:rsidR="001428BC" w:rsidRDefault="001428BC" w:rsidP="0000713D">
      <w:pPr>
        <w:spacing w:after="0"/>
      </w:pPr>
      <w:r>
        <w:separator/>
      </w:r>
    </w:p>
    <w:p w14:paraId="2E36061E" w14:textId="77777777" w:rsidR="001428BC" w:rsidRDefault="001428BC"/>
  </w:endnote>
  <w:endnote w:type="continuationSeparator" w:id="0">
    <w:p w14:paraId="261CDE53" w14:textId="77777777" w:rsidR="001428BC" w:rsidRDefault="001428BC" w:rsidP="0000713D">
      <w:pPr>
        <w:spacing w:after="0"/>
      </w:pPr>
      <w:r>
        <w:continuationSeparator/>
      </w:r>
    </w:p>
    <w:p w14:paraId="3C89CBA7" w14:textId="77777777" w:rsidR="001428BC" w:rsidRDefault="001428BC"/>
  </w:endnote>
  <w:endnote w:type="continuationNotice" w:id="1">
    <w:p w14:paraId="4D6BE455" w14:textId="77777777" w:rsidR="001428BC" w:rsidRDefault="001428BC">
      <w:pPr>
        <w:spacing w:after="0"/>
      </w:pPr>
    </w:p>
    <w:p w14:paraId="3F236938" w14:textId="77777777" w:rsidR="001428BC" w:rsidRDefault="001428BC"/>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1428BC" w:rsidRPr="00214A5C" w14:paraId="10EFCD24" w14:textId="77777777" w:rsidTr="00A062FC">
        <w:trPr>
          <w:trHeight w:val="68"/>
        </w:trPr>
        <w:tc>
          <w:tcPr>
            <w:tcW w:w="4690" w:type="dxa"/>
            <w:tcMar>
              <w:top w:w="0" w:type="dxa"/>
              <w:left w:w="0" w:type="dxa"/>
              <w:bottom w:w="57" w:type="dxa"/>
              <w:right w:w="0" w:type="dxa"/>
            </w:tcMar>
            <w:vAlign w:val="bottom"/>
            <w:hideMark/>
          </w:tcPr>
          <w:p w14:paraId="4C88691A" w14:textId="77777777" w:rsidR="001428BC" w:rsidRPr="00214A5C" w:rsidRDefault="001428BC" w:rsidP="00A062FC">
            <w:pPr>
              <w:pStyle w:val="Header"/>
              <w:rPr>
                <w:i/>
                <w:iCs/>
                <w:color w:val="CC3668"/>
                <w:lang w:eastAsia="en-US"/>
              </w:rPr>
            </w:pPr>
            <w:r w:rsidRPr="00214A5C">
              <w:rPr>
                <w:iCs/>
                <w:color w:val="CC3668"/>
                <w:lang w:eastAsia="en-US"/>
              </w:rPr>
              <w:t xml:space="preserve">(Opcional, logo del desarrollador del PMEC) </w:t>
            </w:r>
          </w:p>
        </w:tc>
        <w:tc>
          <w:tcPr>
            <w:tcW w:w="4524" w:type="dxa"/>
            <w:vAlign w:val="bottom"/>
          </w:tcPr>
          <w:p w14:paraId="2834E988" w14:textId="77777777" w:rsidR="001428BC" w:rsidRPr="00214A5C" w:rsidRDefault="001428BC"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5A9DA389" w14:textId="77777777" w:rsidR="001428BC" w:rsidRDefault="00142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ED47" w14:textId="77777777" w:rsidR="00302A20" w:rsidRDefault="00302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761F72" w:rsidRPr="00E0016C" w14:paraId="34295C4A" w14:textId="77777777" w:rsidTr="00DC0C51">
      <w:tc>
        <w:tcPr>
          <w:tcW w:w="8364" w:type="dxa"/>
          <w:tcBorders>
            <w:top w:val="single" w:sz="4" w:space="0" w:color="0070C0"/>
          </w:tcBorders>
          <w:tcMar>
            <w:top w:w="28" w:type="dxa"/>
            <w:left w:w="0" w:type="dxa"/>
            <w:right w:w="0" w:type="dxa"/>
          </w:tcMar>
          <w:vAlign w:val="center"/>
        </w:tcPr>
        <w:p w14:paraId="238DFE60" w14:textId="77777777" w:rsidR="00761F72" w:rsidRPr="004A5AE0" w:rsidRDefault="00761F72" w:rsidP="00761F72">
          <w:pPr>
            <w:spacing w:after="0"/>
            <w:jc w:val="left"/>
            <w:rPr>
              <w:rFonts w:cstheme="minorHAnsi"/>
            </w:rPr>
          </w:pPr>
          <w:r>
            <w:rPr>
              <w:rFonts w:cstheme="minorHAnsi"/>
            </w:rPr>
            <w:t>Informe</w:t>
          </w:r>
          <w:r w:rsidRPr="004A5AE0">
            <w:rPr>
              <w:rFonts w:cstheme="minorHAnsi"/>
            </w:rPr>
            <w:t xml:space="preserve"> de validación</w:t>
          </w:r>
          <w:r>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19645FF3" w14:textId="77777777" w:rsidR="00761F72" w:rsidRPr="00E0016C" w:rsidRDefault="00761F72" w:rsidP="00761F7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AC1B429" w14:textId="77777777" w:rsidR="00761F72" w:rsidRPr="004A5AE0" w:rsidRDefault="00761F72" w:rsidP="00761F72">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31C66318" w14:textId="77777777" w:rsidR="00761F72" w:rsidRPr="006D7150" w:rsidRDefault="00761F72" w:rsidP="00761F72">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D8281C" w:rsidRPr="00E0016C" w14:paraId="4E10545B" w14:textId="77777777" w:rsidTr="00DC0C51">
      <w:tc>
        <w:tcPr>
          <w:tcW w:w="8364" w:type="dxa"/>
          <w:tcBorders>
            <w:top w:val="single" w:sz="4" w:space="0" w:color="0070C0"/>
          </w:tcBorders>
          <w:tcMar>
            <w:top w:w="28" w:type="dxa"/>
            <w:left w:w="0" w:type="dxa"/>
            <w:right w:w="0" w:type="dxa"/>
          </w:tcMar>
          <w:vAlign w:val="center"/>
        </w:tcPr>
        <w:p w14:paraId="6E24A861" w14:textId="425BC457" w:rsidR="00D8281C" w:rsidRPr="004A5AE0" w:rsidRDefault="00D8281C" w:rsidP="00D8281C">
          <w:pPr>
            <w:spacing w:after="0"/>
            <w:jc w:val="left"/>
            <w:rPr>
              <w:rFonts w:cstheme="minorHAnsi"/>
            </w:rPr>
          </w:pPr>
          <w:r>
            <w:rPr>
              <w:rFonts w:cstheme="minorHAnsi"/>
            </w:rPr>
            <w:t>Informe</w:t>
          </w:r>
          <w:r w:rsidRPr="004A5AE0">
            <w:rPr>
              <w:rFonts w:cstheme="minorHAnsi"/>
            </w:rPr>
            <w:t xml:space="preserve"> de validación</w:t>
          </w:r>
          <w:r w:rsidR="00761F72">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0F5C8754" w14:textId="77777777" w:rsidR="00D8281C" w:rsidRPr="00E0016C" w:rsidRDefault="00D8281C" w:rsidP="00D8281C">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BC05F2E" w14:textId="77777777" w:rsidR="00D8281C" w:rsidRPr="004A5AE0" w:rsidRDefault="00D8281C" w:rsidP="00D8281C">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63810F95" w14:textId="77777777" w:rsidR="00D8281C" w:rsidRPr="006D7150" w:rsidRDefault="00D8281C" w:rsidP="00D8281C">
    <w:pPr>
      <w:pStyle w:val="Foote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D96F67" w:rsidRPr="00E0016C" w14:paraId="4B4116EB" w14:textId="77777777" w:rsidTr="00DC0C51">
      <w:tc>
        <w:tcPr>
          <w:tcW w:w="8364" w:type="dxa"/>
          <w:tcBorders>
            <w:top w:val="single" w:sz="4" w:space="0" w:color="0070C0"/>
          </w:tcBorders>
          <w:tcMar>
            <w:top w:w="28" w:type="dxa"/>
            <w:left w:w="0" w:type="dxa"/>
            <w:right w:w="0" w:type="dxa"/>
          </w:tcMar>
          <w:vAlign w:val="center"/>
        </w:tcPr>
        <w:p w14:paraId="000B9EE9" w14:textId="77777777" w:rsidR="00D96F67" w:rsidRPr="004A5AE0" w:rsidRDefault="00D96F67" w:rsidP="00761F72">
          <w:pPr>
            <w:spacing w:after="0"/>
            <w:jc w:val="left"/>
            <w:rPr>
              <w:rFonts w:cstheme="minorHAnsi"/>
            </w:rPr>
          </w:pPr>
          <w:r>
            <w:rPr>
              <w:rFonts w:cstheme="minorHAnsi"/>
            </w:rPr>
            <w:t>Informe</w:t>
          </w:r>
          <w:r w:rsidRPr="004A5AE0">
            <w:rPr>
              <w:rFonts w:cstheme="minorHAnsi"/>
            </w:rPr>
            <w:t xml:space="preserve"> de validación</w:t>
          </w:r>
          <w:r>
            <w:rPr>
              <w:rFonts w:cstheme="minorHAnsi"/>
            </w:rPr>
            <w:t xml:space="preserve"> y verificación conjunta</w:t>
          </w:r>
        </w:p>
      </w:tc>
      <w:tc>
        <w:tcPr>
          <w:tcW w:w="283" w:type="dxa"/>
          <w:tcBorders>
            <w:right w:val="single" w:sz="4" w:space="0" w:color="0070C0"/>
          </w:tcBorders>
          <w:tcMar>
            <w:top w:w="28" w:type="dxa"/>
            <w:left w:w="0" w:type="dxa"/>
            <w:right w:w="0" w:type="dxa"/>
          </w:tcMar>
          <w:vAlign w:val="center"/>
        </w:tcPr>
        <w:p w14:paraId="58DC0B9D" w14:textId="77777777" w:rsidR="00D96F67" w:rsidRPr="00E0016C" w:rsidRDefault="00D96F67" w:rsidP="00761F72">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0CB65E01" w14:textId="77777777" w:rsidR="00D96F67" w:rsidRPr="004A5AE0" w:rsidRDefault="00D96F67" w:rsidP="00761F72">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1B1904F3" w14:textId="77777777" w:rsidR="00D96F67" w:rsidRPr="006D7150" w:rsidRDefault="00D96F67" w:rsidP="00761F72">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10D5" w14:textId="77777777" w:rsidR="001428BC" w:rsidRDefault="001428BC" w:rsidP="0000713D">
      <w:pPr>
        <w:spacing w:after="0"/>
      </w:pPr>
      <w:r>
        <w:separator/>
      </w:r>
    </w:p>
    <w:p w14:paraId="4103B450" w14:textId="77777777" w:rsidR="001428BC" w:rsidRDefault="001428BC"/>
  </w:footnote>
  <w:footnote w:type="continuationSeparator" w:id="0">
    <w:p w14:paraId="37C27636" w14:textId="77777777" w:rsidR="001428BC" w:rsidRDefault="001428BC" w:rsidP="0000713D">
      <w:pPr>
        <w:spacing w:after="0"/>
      </w:pPr>
      <w:r>
        <w:continuationSeparator/>
      </w:r>
    </w:p>
    <w:p w14:paraId="3A3DBDA0" w14:textId="77777777" w:rsidR="001428BC" w:rsidRDefault="001428BC"/>
  </w:footnote>
  <w:footnote w:type="continuationNotice" w:id="1">
    <w:p w14:paraId="3E5A5EC2" w14:textId="77777777" w:rsidR="001428BC" w:rsidRDefault="001428BC">
      <w:pPr>
        <w:spacing w:after="0"/>
      </w:pPr>
    </w:p>
    <w:p w14:paraId="2BF220B4" w14:textId="77777777" w:rsidR="001428BC" w:rsidRDefault="001428BC"/>
  </w:footnote>
  <w:footnote w:id="2">
    <w:p w14:paraId="3A97C40C" w14:textId="5D9ECCA8" w:rsidR="00087E4A" w:rsidRDefault="00087E4A">
      <w:pPr>
        <w:pStyle w:val="FootnoteText"/>
      </w:pPr>
      <w:r w:rsidRPr="00087E4A">
        <w:rPr>
          <w:rStyle w:val="FootnoteReference"/>
          <w:color w:val="CC3668"/>
        </w:rPr>
        <w:footnoteRef/>
      </w:r>
      <w:r w:rsidRPr="00087E4A">
        <w:rPr>
          <w:color w:val="CC3668"/>
        </w:rPr>
        <w:t xml:space="preserve"> </w:t>
      </w:r>
      <w:bookmarkStart w:id="0" w:name="_Hlk123315193"/>
      <w:r w:rsidR="00634C47" w:rsidRPr="00017454">
        <w:rPr>
          <w:rFonts w:ascii="Nunito" w:hAnsi="Nunito" w:cs="Times New Roman"/>
          <w:color w:val="CC3668"/>
          <w:sz w:val="18"/>
          <w:szCs w:val="18"/>
        </w:rPr>
        <w:t>Para el Programa Voluntario de Economía Circular</w:t>
      </w:r>
      <w:r w:rsidR="00634C47">
        <w:rPr>
          <w:rFonts w:ascii="Nunito" w:hAnsi="Nunito" w:cs="Times New Roman"/>
          <w:color w:val="CC3668"/>
          <w:sz w:val="18"/>
          <w:szCs w:val="18"/>
        </w:rPr>
        <w:t>, los</w:t>
      </w:r>
      <w:r w:rsidR="00634C47" w:rsidRPr="00017454">
        <w:rPr>
          <w:rFonts w:ascii="Nunito" w:hAnsi="Nunito" w:cs="Times New Roman"/>
          <w:color w:val="CC3668"/>
          <w:sz w:val="18"/>
          <w:szCs w:val="18"/>
        </w:rPr>
        <w:t xml:space="preserve"> materiales </w:t>
      </w:r>
      <w:r w:rsidR="00634C47">
        <w:rPr>
          <w:rFonts w:ascii="Nunito" w:hAnsi="Nunito" w:cs="Times New Roman"/>
          <w:color w:val="CC3668"/>
          <w:sz w:val="18"/>
          <w:szCs w:val="18"/>
        </w:rPr>
        <w:t>son</w:t>
      </w:r>
      <w:r w:rsidR="00634C47"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0A68" w14:textId="77777777" w:rsidR="00302A20" w:rsidRDefault="00302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062FC" w:rsidRPr="00214A5C" w14:paraId="1D42FD5C" w14:textId="77777777" w:rsidTr="2394172A">
      <w:trPr>
        <w:trHeight w:val="68"/>
      </w:trPr>
      <w:tc>
        <w:tcPr>
          <w:tcW w:w="4690" w:type="dxa"/>
          <w:tcMar>
            <w:top w:w="0" w:type="dxa"/>
            <w:left w:w="0" w:type="dxa"/>
            <w:bottom w:w="57" w:type="dxa"/>
            <w:right w:w="0" w:type="dxa"/>
          </w:tcMar>
          <w:vAlign w:val="bottom"/>
          <w:hideMark/>
        </w:tcPr>
        <w:p w14:paraId="17D3C1BD" w14:textId="6776CC3D" w:rsidR="00A062FC" w:rsidRPr="00214A5C" w:rsidRDefault="2394172A" w:rsidP="2394172A">
          <w:pPr>
            <w:pStyle w:val="Header"/>
            <w:rPr>
              <w:i/>
              <w:iCs/>
              <w:color w:val="CC3668"/>
              <w:lang w:eastAsia="en-US"/>
            </w:rPr>
          </w:pPr>
          <w:bookmarkStart w:id="1" w:name="_Hlk86747345"/>
          <w:r w:rsidRPr="2394172A">
            <w:rPr>
              <w:color w:val="CC3668"/>
              <w:lang w:eastAsia="en-US"/>
            </w:rPr>
            <w:t>(Opcional, logo del desarrollador del proyecto</w:t>
          </w:r>
          <w:r w:rsidR="007B58F1">
            <w:rPr>
              <w:color w:val="CC3668"/>
              <w:lang w:eastAsia="en-US"/>
            </w:rPr>
            <w:t>)</w:t>
          </w:r>
          <w:r w:rsidRPr="2394172A">
            <w:rPr>
              <w:color w:val="CC3668"/>
              <w:lang w:eastAsia="en-US"/>
            </w:rPr>
            <w:t xml:space="preserve"> </w:t>
          </w:r>
        </w:p>
      </w:tc>
      <w:tc>
        <w:tcPr>
          <w:tcW w:w="4524" w:type="dxa"/>
          <w:vAlign w:val="bottom"/>
        </w:tcPr>
        <w:p w14:paraId="31BC3B7D" w14:textId="0BA31FCD" w:rsidR="00A062FC" w:rsidRPr="007B58F1" w:rsidRDefault="2394172A" w:rsidP="2394172A">
          <w:pPr>
            <w:pStyle w:val="Header"/>
            <w:jc w:val="right"/>
            <w:rPr>
              <w:i/>
              <w:iCs/>
              <w:color w:val="CC3668"/>
              <w:sz w:val="18"/>
              <w:szCs w:val="18"/>
              <w:lang w:eastAsia="en-US"/>
            </w:rPr>
          </w:pPr>
          <w:r w:rsidRPr="007B58F1">
            <w:rPr>
              <w:color w:val="CC3668"/>
              <w:sz w:val="18"/>
              <w:szCs w:val="18"/>
            </w:rPr>
            <w:t xml:space="preserve">Reemplazar por nombre del proyecto, </w:t>
          </w:r>
          <w:r w:rsidR="00A062FC" w:rsidRPr="007B58F1">
            <w:rPr>
              <w:sz w:val="18"/>
              <w:szCs w:val="18"/>
            </w:rPr>
            <w:br/>
          </w:r>
          <w:r w:rsidRPr="007B58F1">
            <w:rPr>
              <w:color w:val="CC3668"/>
              <w:sz w:val="18"/>
              <w:szCs w:val="18"/>
            </w:rPr>
            <w:t>reemplazar color de letra</w:t>
          </w:r>
        </w:p>
      </w:tc>
    </w:tr>
  </w:tbl>
  <w:bookmarkEnd w:id="1"/>
  <w:p w14:paraId="2DFE68D2" w14:textId="77777777" w:rsidR="00A062FC" w:rsidRPr="00B375BB" w:rsidRDefault="00A062FC" w:rsidP="00A062FC">
    <w:pPr>
      <w:pStyle w:val="Header"/>
      <w:rPr>
        <w:rFonts w:ascii="tmixregularnumber" w:hAnsi="tmixregularnumber"/>
        <w:color w:val="767171" w:themeColor="background2" w:themeShade="8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1F51" w14:textId="77777777" w:rsidR="00302A20" w:rsidRDefault="0030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95F"/>
    <w:multiLevelType w:val="hybridMultilevel"/>
    <w:tmpl w:val="71AC5D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4D2D51"/>
    <w:multiLevelType w:val="hybridMultilevel"/>
    <w:tmpl w:val="5C163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50EC9"/>
    <w:multiLevelType w:val="multilevel"/>
    <w:tmpl w:val="EA80F2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F21A9A"/>
    <w:multiLevelType w:val="hybridMultilevel"/>
    <w:tmpl w:val="63A2D95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EF00CC"/>
    <w:multiLevelType w:val="hybridMultilevel"/>
    <w:tmpl w:val="E04EC8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74313A"/>
    <w:multiLevelType w:val="hybridMultilevel"/>
    <w:tmpl w:val="461C130A"/>
    <w:lvl w:ilvl="0" w:tplc="43268044">
      <w:numFmt w:val="bullet"/>
      <w:pStyle w:val="Tit01esp"/>
      <w:lvlText w:val="-"/>
      <w:lvlJc w:val="left"/>
      <w:pPr>
        <w:ind w:left="720" w:hanging="360"/>
      </w:pPr>
      <w:rPr>
        <w:rFonts w:ascii="Nunito" w:eastAsiaTheme="minorEastAsia" w:hAnsi="Nunito" w:cstheme="minorBidi" w:hint="default"/>
      </w:rPr>
    </w:lvl>
    <w:lvl w:ilvl="1" w:tplc="240A0003">
      <w:start w:val="1"/>
      <w:numFmt w:val="bullet"/>
      <w:pStyle w:val="Tit02esp"/>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C76861"/>
    <w:multiLevelType w:val="multilevel"/>
    <w:tmpl w:val="AAEC9BD6"/>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1629D4"/>
    <w:multiLevelType w:val="hybridMultilevel"/>
    <w:tmpl w:val="6246962C"/>
    <w:lvl w:ilvl="0" w:tplc="B96A8EB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it03esp"/>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2311AF4"/>
    <w:multiLevelType w:val="multilevel"/>
    <w:tmpl w:val="E1A62066"/>
    <w:lvl w:ilvl="0">
      <w:start w:val="2"/>
      <w:numFmt w:val="decimal"/>
      <w:lvlText w:val="%1."/>
      <w:lvlJc w:val="left"/>
      <w:pPr>
        <w:ind w:left="480" w:hanging="480"/>
      </w:pPr>
      <w:rPr>
        <w:rFonts w:hint="default"/>
      </w:rPr>
    </w:lvl>
    <w:lvl w:ilvl="1">
      <w:start w:val="1"/>
      <w:numFmt w:val="decimal"/>
      <w:pStyle w:val="Tit02espano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1369838">
    <w:abstractNumId w:val="6"/>
  </w:num>
  <w:num w:numId="2" w16cid:durableId="2031099421">
    <w:abstractNumId w:val="9"/>
  </w:num>
  <w:num w:numId="3" w16cid:durableId="1727990281">
    <w:abstractNumId w:val="7"/>
  </w:num>
  <w:num w:numId="4" w16cid:durableId="607663849">
    <w:abstractNumId w:val="2"/>
  </w:num>
  <w:num w:numId="5" w16cid:durableId="997729551">
    <w:abstractNumId w:val="5"/>
  </w:num>
  <w:num w:numId="6" w16cid:durableId="1590194181">
    <w:abstractNumId w:val="8"/>
  </w:num>
  <w:num w:numId="7" w16cid:durableId="482359120">
    <w:abstractNumId w:val="11"/>
  </w:num>
  <w:num w:numId="8" w16cid:durableId="54359474">
    <w:abstractNumId w:val="4"/>
  </w:num>
  <w:num w:numId="9" w16cid:durableId="990134879">
    <w:abstractNumId w:val="10"/>
  </w:num>
  <w:num w:numId="10" w16cid:durableId="2089036983">
    <w:abstractNumId w:val="1"/>
  </w:num>
  <w:num w:numId="11" w16cid:durableId="2019429236">
    <w:abstractNumId w:val="3"/>
  </w:num>
  <w:num w:numId="12" w16cid:durableId="678436328">
    <w:abstractNumId w:val="0"/>
  </w:num>
  <w:num w:numId="13" w16cid:durableId="33239346">
    <w:abstractNumId w:val="10"/>
  </w:num>
  <w:num w:numId="14" w16cid:durableId="1415280511">
    <w:abstractNumId w:val="10"/>
  </w:num>
  <w:num w:numId="15" w16cid:durableId="1691376025">
    <w:abstractNumId w:val="10"/>
  </w:num>
  <w:num w:numId="16" w16cid:durableId="865363363">
    <w:abstractNumId w:val="10"/>
  </w:num>
  <w:num w:numId="17" w16cid:durableId="955253282">
    <w:abstractNumId w:val="10"/>
  </w:num>
  <w:num w:numId="18" w16cid:durableId="2078169458">
    <w:abstractNumId w:val="10"/>
  </w:num>
  <w:num w:numId="19" w16cid:durableId="861750021">
    <w:abstractNumId w:val="10"/>
  </w:num>
  <w:num w:numId="20" w16cid:durableId="217329527">
    <w:abstractNumId w:val="10"/>
  </w:num>
  <w:num w:numId="21" w16cid:durableId="1139373511">
    <w:abstractNumId w:val="10"/>
  </w:num>
  <w:num w:numId="22" w16cid:durableId="2029485897">
    <w:abstractNumId w:val="10"/>
  </w:num>
  <w:num w:numId="23" w16cid:durableId="129061124">
    <w:abstractNumId w:val="10"/>
  </w:num>
  <w:num w:numId="24" w16cid:durableId="1069885131">
    <w:abstractNumId w:val="10"/>
  </w:num>
  <w:num w:numId="25" w16cid:durableId="1953053577">
    <w:abstractNumId w:val="10"/>
  </w:num>
  <w:num w:numId="26" w16cid:durableId="957374156">
    <w:abstractNumId w:val="10"/>
  </w:num>
  <w:num w:numId="27" w16cid:durableId="2126847279">
    <w:abstractNumId w:val="10"/>
  </w:num>
  <w:num w:numId="28" w16cid:durableId="1415780867">
    <w:abstractNumId w:val="10"/>
  </w:num>
  <w:num w:numId="29" w16cid:durableId="540869502">
    <w:abstractNumId w:val="10"/>
  </w:num>
  <w:num w:numId="30" w16cid:durableId="1974938928">
    <w:abstractNumId w:val="10"/>
  </w:num>
  <w:num w:numId="31" w16cid:durableId="439182435">
    <w:abstractNumId w:val="10"/>
  </w:num>
  <w:num w:numId="32" w16cid:durableId="2064672306">
    <w:abstractNumId w:val="10"/>
  </w:num>
  <w:num w:numId="33" w16cid:durableId="26104669">
    <w:abstractNumId w:val="10"/>
  </w:num>
  <w:num w:numId="34" w16cid:durableId="1471049686">
    <w:abstractNumId w:val="10"/>
  </w:num>
  <w:num w:numId="35" w16cid:durableId="889196423">
    <w:abstractNumId w:val="7"/>
  </w:num>
  <w:num w:numId="36" w16cid:durableId="60951100">
    <w:abstractNumId w:val="7"/>
  </w:num>
  <w:num w:numId="37" w16cid:durableId="1330717277">
    <w:abstractNumId w:val="7"/>
  </w:num>
  <w:num w:numId="38" w16cid:durableId="1029061861">
    <w:abstractNumId w:val="7"/>
  </w:num>
  <w:num w:numId="39" w16cid:durableId="1920627042">
    <w:abstractNumId w:val="7"/>
  </w:num>
  <w:num w:numId="40" w16cid:durableId="1637173920">
    <w:abstractNumId w:val="7"/>
  </w:num>
  <w:num w:numId="41" w16cid:durableId="1898273166">
    <w:abstractNumId w:val="7"/>
  </w:num>
  <w:num w:numId="42" w16cid:durableId="462044421">
    <w:abstractNumId w:val="7"/>
  </w:num>
  <w:num w:numId="43" w16cid:durableId="322659487">
    <w:abstractNumId w:val="7"/>
  </w:num>
  <w:num w:numId="44" w16cid:durableId="578296617">
    <w:abstractNumId w:val="7"/>
  </w:num>
  <w:num w:numId="45" w16cid:durableId="1624076101">
    <w:abstractNumId w:val="7"/>
  </w:num>
  <w:num w:numId="46" w16cid:durableId="1491873871">
    <w:abstractNumId w:val="7"/>
  </w:num>
  <w:num w:numId="47" w16cid:durableId="1003439695">
    <w:abstractNumId w:val="7"/>
  </w:num>
  <w:num w:numId="48" w16cid:durableId="149953148">
    <w:abstractNumId w:val="7"/>
  </w:num>
  <w:num w:numId="49" w16cid:durableId="407387513">
    <w:abstractNumId w:val="7"/>
  </w:num>
  <w:num w:numId="50" w16cid:durableId="1825048989">
    <w:abstractNumId w:val="7"/>
  </w:num>
  <w:num w:numId="51" w16cid:durableId="150606102">
    <w:abstractNumId w:val="7"/>
  </w:num>
  <w:num w:numId="52" w16cid:durableId="793906299">
    <w:abstractNumId w:val="7"/>
  </w:num>
  <w:num w:numId="53" w16cid:durableId="1780569387">
    <w:abstractNumId w:val="7"/>
  </w:num>
  <w:num w:numId="54" w16cid:durableId="1526285534">
    <w:abstractNumId w:val="7"/>
  </w:num>
  <w:num w:numId="55" w16cid:durableId="1963071135">
    <w:abstractNumId w:val="7"/>
  </w:num>
  <w:num w:numId="56" w16cid:durableId="2002269733">
    <w:abstractNumId w:val="7"/>
  </w:num>
  <w:num w:numId="57" w16cid:durableId="1076248650">
    <w:abstractNumId w:val="7"/>
  </w:num>
  <w:num w:numId="58" w16cid:durableId="718745538">
    <w:abstractNumId w:val="7"/>
  </w:num>
  <w:num w:numId="59" w16cid:durableId="958486095">
    <w:abstractNumId w:val="7"/>
  </w:num>
  <w:num w:numId="60" w16cid:durableId="225456372">
    <w:abstractNumId w:val="7"/>
  </w:num>
  <w:num w:numId="61" w16cid:durableId="1451825499">
    <w:abstractNumId w:val="7"/>
  </w:num>
  <w:num w:numId="62" w16cid:durableId="1967084863">
    <w:abstractNumId w:val="7"/>
  </w:num>
  <w:num w:numId="63" w16cid:durableId="1909800551">
    <w:abstractNumId w:val="7"/>
  </w:num>
  <w:num w:numId="64" w16cid:durableId="2045518332">
    <w:abstractNumId w:val="7"/>
  </w:num>
  <w:num w:numId="65" w16cid:durableId="1472744716">
    <w:abstractNumId w:val="7"/>
  </w:num>
  <w:num w:numId="66" w16cid:durableId="16859378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MqsFAExKV3QtAAAA"/>
  </w:docVars>
  <w:rsids>
    <w:rsidRoot w:val="00E25578"/>
    <w:rsid w:val="000033FB"/>
    <w:rsid w:val="00004490"/>
    <w:rsid w:val="000055AB"/>
    <w:rsid w:val="0000713D"/>
    <w:rsid w:val="00007BAE"/>
    <w:rsid w:val="00020D58"/>
    <w:rsid w:val="000249C3"/>
    <w:rsid w:val="0002679B"/>
    <w:rsid w:val="00031652"/>
    <w:rsid w:val="00031845"/>
    <w:rsid w:val="00034955"/>
    <w:rsid w:val="00035939"/>
    <w:rsid w:val="00041018"/>
    <w:rsid w:val="000461E2"/>
    <w:rsid w:val="00050C73"/>
    <w:rsid w:val="00053B61"/>
    <w:rsid w:val="0005553A"/>
    <w:rsid w:val="0005692F"/>
    <w:rsid w:val="00061815"/>
    <w:rsid w:val="000659F9"/>
    <w:rsid w:val="000727A9"/>
    <w:rsid w:val="000730FE"/>
    <w:rsid w:val="00073763"/>
    <w:rsid w:val="00077332"/>
    <w:rsid w:val="00077E54"/>
    <w:rsid w:val="00077F96"/>
    <w:rsid w:val="000811E2"/>
    <w:rsid w:val="00087B82"/>
    <w:rsid w:val="00087B9F"/>
    <w:rsid w:val="00087E4A"/>
    <w:rsid w:val="00090201"/>
    <w:rsid w:val="000911DE"/>
    <w:rsid w:val="00091F69"/>
    <w:rsid w:val="00092A15"/>
    <w:rsid w:val="000A4850"/>
    <w:rsid w:val="000A55C4"/>
    <w:rsid w:val="000A68C1"/>
    <w:rsid w:val="000B5995"/>
    <w:rsid w:val="000B7914"/>
    <w:rsid w:val="000C0880"/>
    <w:rsid w:val="000C461D"/>
    <w:rsid w:val="000D3F37"/>
    <w:rsid w:val="000D4927"/>
    <w:rsid w:val="000D4BF5"/>
    <w:rsid w:val="000D6C26"/>
    <w:rsid w:val="000D7045"/>
    <w:rsid w:val="000E6AD7"/>
    <w:rsid w:val="00100428"/>
    <w:rsid w:val="00100A07"/>
    <w:rsid w:val="001055F5"/>
    <w:rsid w:val="00107B0A"/>
    <w:rsid w:val="00112C46"/>
    <w:rsid w:val="00114C93"/>
    <w:rsid w:val="001166CF"/>
    <w:rsid w:val="001215C4"/>
    <w:rsid w:val="0012207E"/>
    <w:rsid w:val="00123927"/>
    <w:rsid w:val="00125580"/>
    <w:rsid w:val="0012644F"/>
    <w:rsid w:val="00126B91"/>
    <w:rsid w:val="001330A8"/>
    <w:rsid w:val="00133553"/>
    <w:rsid w:val="001354B3"/>
    <w:rsid w:val="00135595"/>
    <w:rsid w:val="00140067"/>
    <w:rsid w:val="001422FB"/>
    <w:rsid w:val="001428BC"/>
    <w:rsid w:val="00143823"/>
    <w:rsid w:val="00147DE6"/>
    <w:rsid w:val="001514D0"/>
    <w:rsid w:val="00153AFA"/>
    <w:rsid w:val="001557C6"/>
    <w:rsid w:val="00160798"/>
    <w:rsid w:val="00161168"/>
    <w:rsid w:val="001612CA"/>
    <w:rsid w:val="001617F0"/>
    <w:rsid w:val="00162D08"/>
    <w:rsid w:val="00167455"/>
    <w:rsid w:val="00170985"/>
    <w:rsid w:val="001713C8"/>
    <w:rsid w:val="001736D4"/>
    <w:rsid w:val="00174794"/>
    <w:rsid w:val="0017756D"/>
    <w:rsid w:val="001809E4"/>
    <w:rsid w:val="001816F6"/>
    <w:rsid w:val="00184103"/>
    <w:rsid w:val="0018485D"/>
    <w:rsid w:val="00186FC3"/>
    <w:rsid w:val="001911CE"/>
    <w:rsid w:val="001A094D"/>
    <w:rsid w:val="001A2393"/>
    <w:rsid w:val="001A278B"/>
    <w:rsid w:val="001B0335"/>
    <w:rsid w:val="001B07EC"/>
    <w:rsid w:val="001B0EAF"/>
    <w:rsid w:val="001B2FE6"/>
    <w:rsid w:val="001B3E86"/>
    <w:rsid w:val="001B3F03"/>
    <w:rsid w:val="001B45D3"/>
    <w:rsid w:val="001C2973"/>
    <w:rsid w:val="001C3E8C"/>
    <w:rsid w:val="001C6262"/>
    <w:rsid w:val="001C7553"/>
    <w:rsid w:val="001C7B59"/>
    <w:rsid w:val="001C7C11"/>
    <w:rsid w:val="001D135C"/>
    <w:rsid w:val="001D196B"/>
    <w:rsid w:val="001D1C61"/>
    <w:rsid w:val="001E1B30"/>
    <w:rsid w:val="001E1F2C"/>
    <w:rsid w:val="001E238E"/>
    <w:rsid w:val="001E404C"/>
    <w:rsid w:val="001F3B70"/>
    <w:rsid w:val="001F3F46"/>
    <w:rsid w:val="001F770E"/>
    <w:rsid w:val="001F7CA3"/>
    <w:rsid w:val="00202D96"/>
    <w:rsid w:val="00204831"/>
    <w:rsid w:val="002071C8"/>
    <w:rsid w:val="00215B95"/>
    <w:rsid w:val="002178E3"/>
    <w:rsid w:val="002209F0"/>
    <w:rsid w:val="002242D5"/>
    <w:rsid w:val="00227981"/>
    <w:rsid w:val="00230D0F"/>
    <w:rsid w:val="002319B0"/>
    <w:rsid w:val="00232005"/>
    <w:rsid w:val="002336CC"/>
    <w:rsid w:val="00234E53"/>
    <w:rsid w:val="00234FC0"/>
    <w:rsid w:val="002365E5"/>
    <w:rsid w:val="00243867"/>
    <w:rsid w:val="00245333"/>
    <w:rsid w:val="00252DEE"/>
    <w:rsid w:val="0026345D"/>
    <w:rsid w:val="00265CA8"/>
    <w:rsid w:val="002721C7"/>
    <w:rsid w:val="002727E9"/>
    <w:rsid w:val="0027453B"/>
    <w:rsid w:val="002754DA"/>
    <w:rsid w:val="0027601D"/>
    <w:rsid w:val="00277342"/>
    <w:rsid w:val="0028512F"/>
    <w:rsid w:val="00286111"/>
    <w:rsid w:val="00286940"/>
    <w:rsid w:val="0028759D"/>
    <w:rsid w:val="00292D12"/>
    <w:rsid w:val="00293210"/>
    <w:rsid w:val="00293BA6"/>
    <w:rsid w:val="00297618"/>
    <w:rsid w:val="002A04DC"/>
    <w:rsid w:val="002A219E"/>
    <w:rsid w:val="002A32E5"/>
    <w:rsid w:val="002A7A2E"/>
    <w:rsid w:val="002B0B93"/>
    <w:rsid w:val="002B2E34"/>
    <w:rsid w:val="002B54E5"/>
    <w:rsid w:val="002B5A0C"/>
    <w:rsid w:val="002B6349"/>
    <w:rsid w:val="002B792F"/>
    <w:rsid w:val="002C35B8"/>
    <w:rsid w:val="002C3C8E"/>
    <w:rsid w:val="002C4742"/>
    <w:rsid w:val="002C671C"/>
    <w:rsid w:val="002E1460"/>
    <w:rsid w:val="002E2663"/>
    <w:rsid w:val="002E5C7A"/>
    <w:rsid w:val="002F1513"/>
    <w:rsid w:val="002F4C2D"/>
    <w:rsid w:val="002F66A8"/>
    <w:rsid w:val="002F69E3"/>
    <w:rsid w:val="002F7893"/>
    <w:rsid w:val="00300280"/>
    <w:rsid w:val="00300F7B"/>
    <w:rsid w:val="00302A20"/>
    <w:rsid w:val="00304E4B"/>
    <w:rsid w:val="00312DE5"/>
    <w:rsid w:val="00321F5F"/>
    <w:rsid w:val="00322931"/>
    <w:rsid w:val="00324D63"/>
    <w:rsid w:val="0032784D"/>
    <w:rsid w:val="00331593"/>
    <w:rsid w:val="00332835"/>
    <w:rsid w:val="003339D9"/>
    <w:rsid w:val="00333B13"/>
    <w:rsid w:val="00336F7E"/>
    <w:rsid w:val="00346B3A"/>
    <w:rsid w:val="00350A93"/>
    <w:rsid w:val="003521B4"/>
    <w:rsid w:val="0036295F"/>
    <w:rsid w:val="00362BC7"/>
    <w:rsid w:val="0037128A"/>
    <w:rsid w:val="00375012"/>
    <w:rsid w:val="00376174"/>
    <w:rsid w:val="00376725"/>
    <w:rsid w:val="00385D9F"/>
    <w:rsid w:val="0038732E"/>
    <w:rsid w:val="003928C1"/>
    <w:rsid w:val="00396BCC"/>
    <w:rsid w:val="003973CF"/>
    <w:rsid w:val="003A1B7E"/>
    <w:rsid w:val="003A30C8"/>
    <w:rsid w:val="003B3A3D"/>
    <w:rsid w:val="003D21A0"/>
    <w:rsid w:val="003D7D54"/>
    <w:rsid w:val="003E00EC"/>
    <w:rsid w:val="003E1220"/>
    <w:rsid w:val="003F5529"/>
    <w:rsid w:val="003F5D3B"/>
    <w:rsid w:val="003F68BB"/>
    <w:rsid w:val="003F7565"/>
    <w:rsid w:val="003F790C"/>
    <w:rsid w:val="00401BD0"/>
    <w:rsid w:val="00403B1A"/>
    <w:rsid w:val="00404E6F"/>
    <w:rsid w:val="004139E3"/>
    <w:rsid w:val="00417793"/>
    <w:rsid w:val="00417938"/>
    <w:rsid w:val="00420FBD"/>
    <w:rsid w:val="00425C83"/>
    <w:rsid w:val="00427390"/>
    <w:rsid w:val="00430592"/>
    <w:rsid w:val="004306E7"/>
    <w:rsid w:val="00430C6A"/>
    <w:rsid w:val="0043155F"/>
    <w:rsid w:val="00435656"/>
    <w:rsid w:val="00450C7E"/>
    <w:rsid w:val="004543C4"/>
    <w:rsid w:val="00456061"/>
    <w:rsid w:val="00456961"/>
    <w:rsid w:val="00456E6C"/>
    <w:rsid w:val="00467C63"/>
    <w:rsid w:val="004754D5"/>
    <w:rsid w:val="00475A7C"/>
    <w:rsid w:val="00482F5B"/>
    <w:rsid w:val="00493321"/>
    <w:rsid w:val="004A43B5"/>
    <w:rsid w:val="004B0073"/>
    <w:rsid w:val="004B2E6E"/>
    <w:rsid w:val="004B43DE"/>
    <w:rsid w:val="004B4DF0"/>
    <w:rsid w:val="004B4E6A"/>
    <w:rsid w:val="004B4EEB"/>
    <w:rsid w:val="004B7F6A"/>
    <w:rsid w:val="004C2ED2"/>
    <w:rsid w:val="004C6A24"/>
    <w:rsid w:val="004E102D"/>
    <w:rsid w:val="004E11C6"/>
    <w:rsid w:val="004E2ECE"/>
    <w:rsid w:val="004E49CA"/>
    <w:rsid w:val="004F0848"/>
    <w:rsid w:val="004F1BD9"/>
    <w:rsid w:val="004F260B"/>
    <w:rsid w:val="004F3779"/>
    <w:rsid w:val="004F3F13"/>
    <w:rsid w:val="0050267C"/>
    <w:rsid w:val="00507190"/>
    <w:rsid w:val="005130DD"/>
    <w:rsid w:val="0051330B"/>
    <w:rsid w:val="00513BC1"/>
    <w:rsid w:val="00516B34"/>
    <w:rsid w:val="00520359"/>
    <w:rsid w:val="00521076"/>
    <w:rsid w:val="0052178F"/>
    <w:rsid w:val="0052253B"/>
    <w:rsid w:val="0053354F"/>
    <w:rsid w:val="00537A92"/>
    <w:rsid w:val="005445E5"/>
    <w:rsid w:val="00544931"/>
    <w:rsid w:val="005459C2"/>
    <w:rsid w:val="005550ED"/>
    <w:rsid w:val="00555200"/>
    <w:rsid w:val="00555E28"/>
    <w:rsid w:val="00561A58"/>
    <w:rsid w:val="00564F68"/>
    <w:rsid w:val="005727E1"/>
    <w:rsid w:val="00574BDA"/>
    <w:rsid w:val="00575AA0"/>
    <w:rsid w:val="00575BF7"/>
    <w:rsid w:val="00576055"/>
    <w:rsid w:val="00584044"/>
    <w:rsid w:val="005859FE"/>
    <w:rsid w:val="00594CF8"/>
    <w:rsid w:val="005958E9"/>
    <w:rsid w:val="005B1124"/>
    <w:rsid w:val="005B159A"/>
    <w:rsid w:val="005B42CE"/>
    <w:rsid w:val="005B4DAA"/>
    <w:rsid w:val="005B514D"/>
    <w:rsid w:val="005B5A81"/>
    <w:rsid w:val="005C195F"/>
    <w:rsid w:val="005C6D70"/>
    <w:rsid w:val="005C6D84"/>
    <w:rsid w:val="005D0A83"/>
    <w:rsid w:val="005D1C2F"/>
    <w:rsid w:val="005D24F4"/>
    <w:rsid w:val="005D3F91"/>
    <w:rsid w:val="005E2B6B"/>
    <w:rsid w:val="005E434A"/>
    <w:rsid w:val="005E4E2E"/>
    <w:rsid w:val="005F5E36"/>
    <w:rsid w:val="005F6F93"/>
    <w:rsid w:val="005F715D"/>
    <w:rsid w:val="0060537A"/>
    <w:rsid w:val="006055AB"/>
    <w:rsid w:val="00612B91"/>
    <w:rsid w:val="00612C8F"/>
    <w:rsid w:val="006139E1"/>
    <w:rsid w:val="00613E32"/>
    <w:rsid w:val="00620F62"/>
    <w:rsid w:val="00622DDD"/>
    <w:rsid w:val="0062340A"/>
    <w:rsid w:val="00624A7F"/>
    <w:rsid w:val="00627511"/>
    <w:rsid w:val="0062752A"/>
    <w:rsid w:val="00634C47"/>
    <w:rsid w:val="00640BC2"/>
    <w:rsid w:val="00642ED8"/>
    <w:rsid w:val="00644DC2"/>
    <w:rsid w:val="0065384D"/>
    <w:rsid w:val="00654B34"/>
    <w:rsid w:val="00665387"/>
    <w:rsid w:val="006727F8"/>
    <w:rsid w:val="006939CE"/>
    <w:rsid w:val="00696394"/>
    <w:rsid w:val="006963CA"/>
    <w:rsid w:val="006A466C"/>
    <w:rsid w:val="006A5B09"/>
    <w:rsid w:val="006A5EE9"/>
    <w:rsid w:val="006B186F"/>
    <w:rsid w:val="006B2687"/>
    <w:rsid w:val="006B472A"/>
    <w:rsid w:val="006B6028"/>
    <w:rsid w:val="006C4276"/>
    <w:rsid w:val="006C763E"/>
    <w:rsid w:val="006C7CA3"/>
    <w:rsid w:val="006D1A7C"/>
    <w:rsid w:val="006D34EB"/>
    <w:rsid w:val="006D4EA1"/>
    <w:rsid w:val="006D6192"/>
    <w:rsid w:val="006E13A8"/>
    <w:rsid w:val="006E6CBF"/>
    <w:rsid w:val="00701CA4"/>
    <w:rsid w:val="0070782C"/>
    <w:rsid w:val="00707DD4"/>
    <w:rsid w:val="00712733"/>
    <w:rsid w:val="00717368"/>
    <w:rsid w:val="007207B2"/>
    <w:rsid w:val="00726EB8"/>
    <w:rsid w:val="00734CE7"/>
    <w:rsid w:val="0074133F"/>
    <w:rsid w:val="007431AB"/>
    <w:rsid w:val="00750B30"/>
    <w:rsid w:val="007522C9"/>
    <w:rsid w:val="00752BA0"/>
    <w:rsid w:val="00760B1E"/>
    <w:rsid w:val="00760D38"/>
    <w:rsid w:val="00761F72"/>
    <w:rsid w:val="007636D9"/>
    <w:rsid w:val="007636F0"/>
    <w:rsid w:val="00767A4F"/>
    <w:rsid w:val="00772DD4"/>
    <w:rsid w:val="00774760"/>
    <w:rsid w:val="00774B41"/>
    <w:rsid w:val="0078076F"/>
    <w:rsid w:val="00781413"/>
    <w:rsid w:val="00782806"/>
    <w:rsid w:val="0079172B"/>
    <w:rsid w:val="007920A1"/>
    <w:rsid w:val="00794A76"/>
    <w:rsid w:val="007A40A5"/>
    <w:rsid w:val="007A414E"/>
    <w:rsid w:val="007A4C54"/>
    <w:rsid w:val="007A531E"/>
    <w:rsid w:val="007A7DEF"/>
    <w:rsid w:val="007B1E67"/>
    <w:rsid w:val="007B2274"/>
    <w:rsid w:val="007B2861"/>
    <w:rsid w:val="007B58F1"/>
    <w:rsid w:val="007B5F14"/>
    <w:rsid w:val="007B67B0"/>
    <w:rsid w:val="007C369D"/>
    <w:rsid w:val="007C6CB9"/>
    <w:rsid w:val="007D0471"/>
    <w:rsid w:val="007D1305"/>
    <w:rsid w:val="007D2E84"/>
    <w:rsid w:val="007D2EE0"/>
    <w:rsid w:val="007D356D"/>
    <w:rsid w:val="007D4108"/>
    <w:rsid w:val="007D61B6"/>
    <w:rsid w:val="007D61D8"/>
    <w:rsid w:val="007D689D"/>
    <w:rsid w:val="007D73ED"/>
    <w:rsid w:val="007E1669"/>
    <w:rsid w:val="007E1B85"/>
    <w:rsid w:val="007E1E88"/>
    <w:rsid w:val="007E606B"/>
    <w:rsid w:val="007E627B"/>
    <w:rsid w:val="007E760C"/>
    <w:rsid w:val="007F1BFD"/>
    <w:rsid w:val="007F5D8A"/>
    <w:rsid w:val="00801B73"/>
    <w:rsid w:val="00803856"/>
    <w:rsid w:val="0080555C"/>
    <w:rsid w:val="00812BB4"/>
    <w:rsid w:val="00814AD2"/>
    <w:rsid w:val="00815376"/>
    <w:rsid w:val="008170D4"/>
    <w:rsid w:val="00824C66"/>
    <w:rsid w:val="00835B19"/>
    <w:rsid w:val="008407A4"/>
    <w:rsid w:val="00844DF8"/>
    <w:rsid w:val="00845E57"/>
    <w:rsid w:val="00852512"/>
    <w:rsid w:val="00866F61"/>
    <w:rsid w:val="008676D6"/>
    <w:rsid w:val="0087232F"/>
    <w:rsid w:val="00872535"/>
    <w:rsid w:val="00873069"/>
    <w:rsid w:val="00875A0C"/>
    <w:rsid w:val="00876DB7"/>
    <w:rsid w:val="00882A1A"/>
    <w:rsid w:val="00883B40"/>
    <w:rsid w:val="008849E0"/>
    <w:rsid w:val="00891E3C"/>
    <w:rsid w:val="008A071B"/>
    <w:rsid w:val="008A11A3"/>
    <w:rsid w:val="008A3F00"/>
    <w:rsid w:val="008B2089"/>
    <w:rsid w:val="008C02E6"/>
    <w:rsid w:val="008C50DE"/>
    <w:rsid w:val="008C6F2D"/>
    <w:rsid w:val="008C7A08"/>
    <w:rsid w:val="008D2C6A"/>
    <w:rsid w:val="008D311D"/>
    <w:rsid w:val="008D77C0"/>
    <w:rsid w:val="008E2F58"/>
    <w:rsid w:val="008E57AF"/>
    <w:rsid w:val="008E6296"/>
    <w:rsid w:val="008E7298"/>
    <w:rsid w:val="008E7341"/>
    <w:rsid w:val="008F05D0"/>
    <w:rsid w:val="008F264E"/>
    <w:rsid w:val="008F321F"/>
    <w:rsid w:val="008F652F"/>
    <w:rsid w:val="00902352"/>
    <w:rsid w:val="0090329B"/>
    <w:rsid w:val="009052ED"/>
    <w:rsid w:val="00905A91"/>
    <w:rsid w:val="00915584"/>
    <w:rsid w:val="00916EB2"/>
    <w:rsid w:val="00926045"/>
    <w:rsid w:val="00931A0F"/>
    <w:rsid w:val="009349B7"/>
    <w:rsid w:val="00936B98"/>
    <w:rsid w:val="00937972"/>
    <w:rsid w:val="00937EDE"/>
    <w:rsid w:val="009460CD"/>
    <w:rsid w:val="009475F9"/>
    <w:rsid w:val="009544F2"/>
    <w:rsid w:val="00956958"/>
    <w:rsid w:val="009570EC"/>
    <w:rsid w:val="0096127D"/>
    <w:rsid w:val="0096375E"/>
    <w:rsid w:val="009647E3"/>
    <w:rsid w:val="00966F16"/>
    <w:rsid w:val="009707A0"/>
    <w:rsid w:val="00971E41"/>
    <w:rsid w:val="00981E7A"/>
    <w:rsid w:val="00986FD1"/>
    <w:rsid w:val="009A04E4"/>
    <w:rsid w:val="009A2E07"/>
    <w:rsid w:val="009A3834"/>
    <w:rsid w:val="009A4193"/>
    <w:rsid w:val="009B00FC"/>
    <w:rsid w:val="009B19B6"/>
    <w:rsid w:val="009B442A"/>
    <w:rsid w:val="009B4E8B"/>
    <w:rsid w:val="009B58FE"/>
    <w:rsid w:val="009B7238"/>
    <w:rsid w:val="009B794C"/>
    <w:rsid w:val="009C0F6D"/>
    <w:rsid w:val="009C2BD1"/>
    <w:rsid w:val="009C3CB9"/>
    <w:rsid w:val="009C5B8B"/>
    <w:rsid w:val="009D076E"/>
    <w:rsid w:val="009D429D"/>
    <w:rsid w:val="009D5408"/>
    <w:rsid w:val="009D561D"/>
    <w:rsid w:val="009D6633"/>
    <w:rsid w:val="009D7374"/>
    <w:rsid w:val="009D73C5"/>
    <w:rsid w:val="009E0DE3"/>
    <w:rsid w:val="009E7C0E"/>
    <w:rsid w:val="009F1768"/>
    <w:rsid w:val="009F4C5C"/>
    <w:rsid w:val="00A00E61"/>
    <w:rsid w:val="00A00ECD"/>
    <w:rsid w:val="00A01EB4"/>
    <w:rsid w:val="00A0515E"/>
    <w:rsid w:val="00A05A53"/>
    <w:rsid w:val="00A061FB"/>
    <w:rsid w:val="00A062D9"/>
    <w:rsid w:val="00A062FC"/>
    <w:rsid w:val="00A14E50"/>
    <w:rsid w:val="00A15897"/>
    <w:rsid w:val="00A24D3B"/>
    <w:rsid w:val="00A25F32"/>
    <w:rsid w:val="00A26C07"/>
    <w:rsid w:val="00A26E7F"/>
    <w:rsid w:val="00A2776B"/>
    <w:rsid w:val="00A27AD9"/>
    <w:rsid w:val="00A32248"/>
    <w:rsid w:val="00A33EDC"/>
    <w:rsid w:val="00A3785D"/>
    <w:rsid w:val="00A4074B"/>
    <w:rsid w:val="00A40BAB"/>
    <w:rsid w:val="00A41160"/>
    <w:rsid w:val="00A42564"/>
    <w:rsid w:val="00A46301"/>
    <w:rsid w:val="00A46DC1"/>
    <w:rsid w:val="00A47C50"/>
    <w:rsid w:val="00A51D31"/>
    <w:rsid w:val="00A52754"/>
    <w:rsid w:val="00A52814"/>
    <w:rsid w:val="00A52A48"/>
    <w:rsid w:val="00A54539"/>
    <w:rsid w:val="00A54D77"/>
    <w:rsid w:val="00A5523B"/>
    <w:rsid w:val="00A57866"/>
    <w:rsid w:val="00A6144F"/>
    <w:rsid w:val="00A6388D"/>
    <w:rsid w:val="00A67591"/>
    <w:rsid w:val="00A72889"/>
    <w:rsid w:val="00A744F7"/>
    <w:rsid w:val="00A74B13"/>
    <w:rsid w:val="00A74B56"/>
    <w:rsid w:val="00A74C0B"/>
    <w:rsid w:val="00A82C73"/>
    <w:rsid w:val="00A838C8"/>
    <w:rsid w:val="00A853C2"/>
    <w:rsid w:val="00A864A8"/>
    <w:rsid w:val="00A87720"/>
    <w:rsid w:val="00A92288"/>
    <w:rsid w:val="00A96538"/>
    <w:rsid w:val="00A96EE8"/>
    <w:rsid w:val="00A975FB"/>
    <w:rsid w:val="00AA3985"/>
    <w:rsid w:val="00AA7CB4"/>
    <w:rsid w:val="00AB0A10"/>
    <w:rsid w:val="00AB4AA3"/>
    <w:rsid w:val="00AB619F"/>
    <w:rsid w:val="00AB6FC6"/>
    <w:rsid w:val="00AC12E6"/>
    <w:rsid w:val="00AC3B00"/>
    <w:rsid w:val="00AC6E14"/>
    <w:rsid w:val="00AC7026"/>
    <w:rsid w:val="00AD1934"/>
    <w:rsid w:val="00AD2993"/>
    <w:rsid w:val="00AD3BB8"/>
    <w:rsid w:val="00AD74FE"/>
    <w:rsid w:val="00AE3B85"/>
    <w:rsid w:val="00AE6532"/>
    <w:rsid w:val="00AF5B64"/>
    <w:rsid w:val="00AF66D6"/>
    <w:rsid w:val="00B001F7"/>
    <w:rsid w:val="00B01FFD"/>
    <w:rsid w:val="00B02E4A"/>
    <w:rsid w:val="00B0329D"/>
    <w:rsid w:val="00B03797"/>
    <w:rsid w:val="00B12B4C"/>
    <w:rsid w:val="00B13A08"/>
    <w:rsid w:val="00B14121"/>
    <w:rsid w:val="00B1436C"/>
    <w:rsid w:val="00B15299"/>
    <w:rsid w:val="00B2411F"/>
    <w:rsid w:val="00B27D49"/>
    <w:rsid w:val="00B3042B"/>
    <w:rsid w:val="00B34DB1"/>
    <w:rsid w:val="00B35ACD"/>
    <w:rsid w:val="00B36363"/>
    <w:rsid w:val="00B421F4"/>
    <w:rsid w:val="00B459DF"/>
    <w:rsid w:val="00B50423"/>
    <w:rsid w:val="00B52C4F"/>
    <w:rsid w:val="00B53568"/>
    <w:rsid w:val="00B54665"/>
    <w:rsid w:val="00B55BA0"/>
    <w:rsid w:val="00B55D08"/>
    <w:rsid w:val="00B55EF4"/>
    <w:rsid w:val="00B55F98"/>
    <w:rsid w:val="00B62BDE"/>
    <w:rsid w:val="00B6365D"/>
    <w:rsid w:val="00B63DE0"/>
    <w:rsid w:val="00B64B5A"/>
    <w:rsid w:val="00B64D0B"/>
    <w:rsid w:val="00B66C3E"/>
    <w:rsid w:val="00B735CC"/>
    <w:rsid w:val="00B812C1"/>
    <w:rsid w:val="00B92070"/>
    <w:rsid w:val="00B935C1"/>
    <w:rsid w:val="00BB0247"/>
    <w:rsid w:val="00BB2447"/>
    <w:rsid w:val="00BB2C55"/>
    <w:rsid w:val="00BB5FC6"/>
    <w:rsid w:val="00BD16C5"/>
    <w:rsid w:val="00BD329F"/>
    <w:rsid w:val="00BD7CCE"/>
    <w:rsid w:val="00BD7FC4"/>
    <w:rsid w:val="00BE5C40"/>
    <w:rsid w:val="00BF3D00"/>
    <w:rsid w:val="00BF4EDD"/>
    <w:rsid w:val="00C007AC"/>
    <w:rsid w:val="00C03B51"/>
    <w:rsid w:val="00C0466F"/>
    <w:rsid w:val="00C0498D"/>
    <w:rsid w:val="00C06113"/>
    <w:rsid w:val="00C07974"/>
    <w:rsid w:val="00C1294A"/>
    <w:rsid w:val="00C17230"/>
    <w:rsid w:val="00C20871"/>
    <w:rsid w:val="00C21328"/>
    <w:rsid w:val="00C23C21"/>
    <w:rsid w:val="00C24300"/>
    <w:rsid w:val="00C25F48"/>
    <w:rsid w:val="00C41D0A"/>
    <w:rsid w:val="00C47928"/>
    <w:rsid w:val="00C5154C"/>
    <w:rsid w:val="00C54826"/>
    <w:rsid w:val="00C57B07"/>
    <w:rsid w:val="00C61CF0"/>
    <w:rsid w:val="00C62A63"/>
    <w:rsid w:val="00C63C4C"/>
    <w:rsid w:val="00C642D5"/>
    <w:rsid w:val="00C657B2"/>
    <w:rsid w:val="00C66F72"/>
    <w:rsid w:val="00C72E3D"/>
    <w:rsid w:val="00C7667E"/>
    <w:rsid w:val="00C7669C"/>
    <w:rsid w:val="00C76877"/>
    <w:rsid w:val="00C81E64"/>
    <w:rsid w:val="00C84E0E"/>
    <w:rsid w:val="00C85AFE"/>
    <w:rsid w:val="00C86FD4"/>
    <w:rsid w:val="00C91712"/>
    <w:rsid w:val="00C91F3C"/>
    <w:rsid w:val="00C9483B"/>
    <w:rsid w:val="00C95F07"/>
    <w:rsid w:val="00C978B5"/>
    <w:rsid w:val="00CA7E0D"/>
    <w:rsid w:val="00CB2F7C"/>
    <w:rsid w:val="00CC1033"/>
    <w:rsid w:val="00CE0E58"/>
    <w:rsid w:val="00CE2723"/>
    <w:rsid w:val="00CE732F"/>
    <w:rsid w:val="00CE7788"/>
    <w:rsid w:val="00CF2894"/>
    <w:rsid w:val="00CF4363"/>
    <w:rsid w:val="00CF5E06"/>
    <w:rsid w:val="00D04059"/>
    <w:rsid w:val="00D046F2"/>
    <w:rsid w:val="00D055CA"/>
    <w:rsid w:val="00D10D2F"/>
    <w:rsid w:val="00D22BA3"/>
    <w:rsid w:val="00D307AB"/>
    <w:rsid w:val="00D34AA6"/>
    <w:rsid w:val="00D37A75"/>
    <w:rsid w:val="00D40F1B"/>
    <w:rsid w:val="00D4210B"/>
    <w:rsid w:val="00D4401F"/>
    <w:rsid w:val="00D529A0"/>
    <w:rsid w:val="00D54A19"/>
    <w:rsid w:val="00D563B9"/>
    <w:rsid w:val="00D61E05"/>
    <w:rsid w:val="00D631C5"/>
    <w:rsid w:val="00D660AA"/>
    <w:rsid w:val="00D6781C"/>
    <w:rsid w:val="00D74874"/>
    <w:rsid w:val="00D8281C"/>
    <w:rsid w:val="00D831A4"/>
    <w:rsid w:val="00D8726D"/>
    <w:rsid w:val="00D900AF"/>
    <w:rsid w:val="00D90503"/>
    <w:rsid w:val="00D95124"/>
    <w:rsid w:val="00D96F67"/>
    <w:rsid w:val="00DA0A2F"/>
    <w:rsid w:val="00DA7497"/>
    <w:rsid w:val="00DA76D7"/>
    <w:rsid w:val="00DA794F"/>
    <w:rsid w:val="00DB1FCE"/>
    <w:rsid w:val="00DB2AD5"/>
    <w:rsid w:val="00DB3087"/>
    <w:rsid w:val="00DB71A4"/>
    <w:rsid w:val="00DC3A54"/>
    <w:rsid w:val="00DC5270"/>
    <w:rsid w:val="00DD1B83"/>
    <w:rsid w:val="00DD29C2"/>
    <w:rsid w:val="00DD334F"/>
    <w:rsid w:val="00DD3928"/>
    <w:rsid w:val="00DD400B"/>
    <w:rsid w:val="00DD4D8F"/>
    <w:rsid w:val="00DD6887"/>
    <w:rsid w:val="00DE0D8B"/>
    <w:rsid w:val="00DE639F"/>
    <w:rsid w:val="00DF2A50"/>
    <w:rsid w:val="00DF4245"/>
    <w:rsid w:val="00DF474D"/>
    <w:rsid w:val="00DF64C8"/>
    <w:rsid w:val="00DF6985"/>
    <w:rsid w:val="00DF6D4C"/>
    <w:rsid w:val="00E041CF"/>
    <w:rsid w:val="00E04242"/>
    <w:rsid w:val="00E04D31"/>
    <w:rsid w:val="00E06117"/>
    <w:rsid w:val="00E06ECB"/>
    <w:rsid w:val="00E07F89"/>
    <w:rsid w:val="00E10988"/>
    <w:rsid w:val="00E10EFA"/>
    <w:rsid w:val="00E13385"/>
    <w:rsid w:val="00E174F5"/>
    <w:rsid w:val="00E17A23"/>
    <w:rsid w:val="00E20CEA"/>
    <w:rsid w:val="00E21F92"/>
    <w:rsid w:val="00E25578"/>
    <w:rsid w:val="00E33ED4"/>
    <w:rsid w:val="00E43958"/>
    <w:rsid w:val="00E451D6"/>
    <w:rsid w:val="00E46750"/>
    <w:rsid w:val="00E470C3"/>
    <w:rsid w:val="00E5087D"/>
    <w:rsid w:val="00E62653"/>
    <w:rsid w:val="00E67E13"/>
    <w:rsid w:val="00E70F33"/>
    <w:rsid w:val="00E71058"/>
    <w:rsid w:val="00E74B59"/>
    <w:rsid w:val="00E7504C"/>
    <w:rsid w:val="00E75BCE"/>
    <w:rsid w:val="00E818D6"/>
    <w:rsid w:val="00E8508A"/>
    <w:rsid w:val="00E927A7"/>
    <w:rsid w:val="00E943D6"/>
    <w:rsid w:val="00E944AB"/>
    <w:rsid w:val="00E96F78"/>
    <w:rsid w:val="00EA39EF"/>
    <w:rsid w:val="00EA6D4D"/>
    <w:rsid w:val="00EB6555"/>
    <w:rsid w:val="00EC278F"/>
    <w:rsid w:val="00EC4DE1"/>
    <w:rsid w:val="00EC5560"/>
    <w:rsid w:val="00EC6D1A"/>
    <w:rsid w:val="00EC73AC"/>
    <w:rsid w:val="00ED1E31"/>
    <w:rsid w:val="00ED26C5"/>
    <w:rsid w:val="00ED6D60"/>
    <w:rsid w:val="00EE0BFC"/>
    <w:rsid w:val="00EE1A4C"/>
    <w:rsid w:val="00EE1B02"/>
    <w:rsid w:val="00EE220B"/>
    <w:rsid w:val="00EE2657"/>
    <w:rsid w:val="00EE2D3B"/>
    <w:rsid w:val="00EE7CD7"/>
    <w:rsid w:val="00EF04EC"/>
    <w:rsid w:val="00F01F9A"/>
    <w:rsid w:val="00F03AA6"/>
    <w:rsid w:val="00F047D6"/>
    <w:rsid w:val="00F13CCB"/>
    <w:rsid w:val="00F13E57"/>
    <w:rsid w:val="00F27DC9"/>
    <w:rsid w:val="00F27E64"/>
    <w:rsid w:val="00F3135D"/>
    <w:rsid w:val="00F32BA0"/>
    <w:rsid w:val="00F32C76"/>
    <w:rsid w:val="00F33550"/>
    <w:rsid w:val="00F355A2"/>
    <w:rsid w:val="00F423D2"/>
    <w:rsid w:val="00F4372E"/>
    <w:rsid w:val="00F4456E"/>
    <w:rsid w:val="00F44A30"/>
    <w:rsid w:val="00F544E0"/>
    <w:rsid w:val="00F6369F"/>
    <w:rsid w:val="00F64B6A"/>
    <w:rsid w:val="00F64B90"/>
    <w:rsid w:val="00F651BB"/>
    <w:rsid w:val="00F73ABD"/>
    <w:rsid w:val="00F74D97"/>
    <w:rsid w:val="00F75258"/>
    <w:rsid w:val="00F76EB1"/>
    <w:rsid w:val="00F815FA"/>
    <w:rsid w:val="00F82015"/>
    <w:rsid w:val="00F943BB"/>
    <w:rsid w:val="00F9610E"/>
    <w:rsid w:val="00F97386"/>
    <w:rsid w:val="00FA16AA"/>
    <w:rsid w:val="00FA1F31"/>
    <w:rsid w:val="00FA67A9"/>
    <w:rsid w:val="00FB7765"/>
    <w:rsid w:val="00FB7A18"/>
    <w:rsid w:val="00FC1192"/>
    <w:rsid w:val="00FC4748"/>
    <w:rsid w:val="00FC67D7"/>
    <w:rsid w:val="00FC7BC7"/>
    <w:rsid w:val="00FD4E3F"/>
    <w:rsid w:val="00FE586A"/>
    <w:rsid w:val="00FF055E"/>
    <w:rsid w:val="00FF2B87"/>
    <w:rsid w:val="00FF40D0"/>
    <w:rsid w:val="00FF4540"/>
    <w:rsid w:val="00FF4571"/>
    <w:rsid w:val="00FF53D7"/>
    <w:rsid w:val="1A9338A1"/>
    <w:rsid w:val="2394172A"/>
    <w:rsid w:val="2D667093"/>
    <w:rsid w:val="51CE87CA"/>
    <w:rsid w:val="54930F82"/>
    <w:rsid w:val="716C7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94731C09-A9DD-4984-846D-21122B62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DE"/>
    <w:pPr>
      <w:spacing w:after="200" w:line="240" w:lineRule="auto"/>
      <w:jc w:val="both"/>
    </w:pPr>
    <w:rPr>
      <w:rFonts w:ascii="Nunito" w:eastAsiaTheme="minorEastAsia" w:hAnsi="Nunito"/>
      <w:lang w:eastAsia="es-CO"/>
    </w:rPr>
  </w:style>
  <w:style w:type="paragraph" w:styleId="Heading1">
    <w:name w:val="heading 1"/>
    <w:basedOn w:val="Normal"/>
    <w:next w:val="Normal"/>
    <w:link w:val="Heading1Char"/>
    <w:uiPriority w:val="8"/>
    <w:qFormat/>
    <w:rsid w:val="00B62BDE"/>
    <w:pPr>
      <w:keepNext/>
      <w:keepLines/>
      <w:numPr>
        <w:numId w:val="4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F7"/>
    <w:pPr>
      <w:numPr>
        <w:ilvl w:val="1"/>
        <w:numId w:val="41"/>
      </w:numPr>
      <w:spacing w:before="180" w:after="120"/>
      <w:outlineLvl w:val="1"/>
    </w:pPr>
    <w:rPr>
      <w:rFonts w:asciiTheme="minorHAnsi" w:eastAsiaTheme="majorEastAsia" w:hAnsiTheme="minorHAnsi"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75BF7"/>
    <w:pPr>
      <w:numPr>
        <w:ilvl w:val="2"/>
        <w:numId w:val="41"/>
      </w:numPr>
      <w:spacing w:before="200"/>
      <w:outlineLvl w:val="2"/>
    </w:pPr>
    <w:rPr>
      <w:rFonts w:asciiTheme="minorHAnsi" w:eastAsia="Times New Roman" w:hAnsiTheme="minorHAnsi"/>
      <w:b/>
      <w:sz w:val="26"/>
    </w:rPr>
  </w:style>
  <w:style w:type="paragraph" w:styleId="Heading4">
    <w:name w:val="heading 4"/>
    <w:basedOn w:val="Normal"/>
    <w:next w:val="Normal"/>
    <w:link w:val="Heading4Char"/>
    <w:uiPriority w:val="9"/>
    <w:unhideWhenUsed/>
    <w:qFormat/>
    <w:rsid w:val="00575BF7"/>
    <w:pPr>
      <w:numPr>
        <w:ilvl w:val="3"/>
        <w:numId w:val="41"/>
      </w:numPr>
      <w:spacing w:before="200"/>
      <w:outlineLvl w:val="3"/>
    </w:pPr>
    <w:rPr>
      <w:rFonts w:asciiTheme="minorHAnsi" w:hAnsiTheme="minorHAnsi"/>
      <w:b/>
      <w:sz w:val="24"/>
    </w:rPr>
  </w:style>
  <w:style w:type="paragraph" w:styleId="Heading5">
    <w:name w:val="heading 5"/>
    <w:basedOn w:val="Normal"/>
    <w:next w:val="Normal"/>
    <w:link w:val="Heading5Char"/>
    <w:uiPriority w:val="9"/>
    <w:unhideWhenUsed/>
    <w:qFormat/>
    <w:rsid w:val="00575BF7"/>
    <w:pPr>
      <w:keepNext/>
      <w:keepLines/>
      <w:numPr>
        <w:ilvl w:val="4"/>
        <w:numId w:val="41"/>
      </w:numPr>
      <w:spacing w:before="200" w:after="120"/>
      <w:outlineLvl w:val="4"/>
    </w:pPr>
    <w:rPr>
      <w:rFonts w:asciiTheme="minorHAnsi" w:eastAsiaTheme="majorEastAsia" w:hAnsiTheme="minorHAnsi" w:cstheme="majorBidi"/>
      <w:b/>
      <w:sz w:val="24"/>
    </w:rPr>
  </w:style>
  <w:style w:type="paragraph" w:styleId="Heading6">
    <w:name w:val="heading 6"/>
    <w:basedOn w:val="Normal"/>
    <w:next w:val="Normal"/>
    <w:link w:val="Heading6Char"/>
    <w:uiPriority w:val="9"/>
    <w:unhideWhenUsed/>
    <w:qFormat/>
    <w:rsid w:val="00575BF7"/>
    <w:pPr>
      <w:keepNext/>
      <w:keepLines/>
      <w:numPr>
        <w:ilvl w:val="5"/>
        <w:numId w:val="41"/>
      </w:numPr>
      <w:spacing w:before="200" w:after="0"/>
      <w:outlineLvl w:val="5"/>
    </w:pPr>
    <w:rPr>
      <w:rFonts w:asciiTheme="majorHAnsi" w:eastAsiaTheme="majorEastAsia" w:hAnsiTheme="majorHAnsi" w:cstheme="majorBidi"/>
      <w:i/>
      <w:iCs/>
      <w:color w:val="1F3763" w:themeColor="accent1" w:themeShade="7F"/>
      <w:sz w:val="24"/>
    </w:rPr>
  </w:style>
  <w:style w:type="paragraph" w:styleId="Heading7">
    <w:name w:val="heading 7"/>
    <w:basedOn w:val="Normal"/>
    <w:next w:val="Normal"/>
    <w:link w:val="Heading7Char"/>
    <w:uiPriority w:val="9"/>
    <w:unhideWhenUsed/>
    <w:qFormat/>
    <w:rsid w:val="00575BF7"/>
    <w:pPr>
      <w:keepNext/>
      <w:keepLines/>
      <w:numPr>
        <w:ilvl w:val="6"/>
        <w:numId w:val="4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75BF7"/>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BF7"/>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4DC2"/>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644DC2"/>
    <w:rPr>
      <w:rFonts w:ascii="Calibri" w:eastAsiaTheme="majorEastAsia" w:hAnsi="Calibri" w:cstheme="majorBidi"/>
      <w:b/>
      <w:color w:val="0D0D0D" w:themeColor="text1" w:themeTint="F2"/>
      <w:spacing w:val="5"/>
      <w:kern w:val="28"/>
      <w:sz w:val="36"/>
      <w:szCs w:val="52"/>
    </w:rPr>
  </w:style>
  <w:style w:type="table" w:styleId="GridTable5Dark-Accent4">
    <w:name w:val="Grid Table 5 Dark Accent 4"/>
    <w:basedOn w:val="TableNormal"/>
    <w:uiPriority w:val="50"/>
    <w:rsid w:val="00644DC2"/>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keepLines w:val="0"/>
      <w:spacing w:after="240"/>
      <w:outlineLvl w:val="9"/>
    </w:pPr>
    <w:rPr>
      <w:rFonts w:asciiTheme="minorHAnsi" w:eastAsia="Times New Roman" w:hAnsiTheme="minorHAnsi" w:cstheme="minorHAnsi"/>
      <w:b/>
      <w:bCs/>
      <w:color w:val="A5A5A5" w:themeColor="accent3"/>
      <w:kern w:val="32"/>
      <w:sz w:val="30"/>
      <w:szCs w:val="30"/>
      <w:lang w:eastAsia="es-ES"/>
      <w14:ligatures w14:val="standard"/>
    </w:rPr>
  </w:style>
  <w:style w:type="character" w:customStyle="1" w:styleId="Heading1Char">
    <w:name w:val="Heading 1 Char"/>
    <w:basedOn w:val="DefaultParagraphFont"/>
    <w:link w:val="Heading1"/>
    <w:uiPriority w:val="9"/>
    <w:rsid w:val="00B62BDE"/>
    <w:rPr>
      <w:rFonts w:asciiTheme="majorHAnsi" w:eastAsiaTheme="majorEastAsia" w:hAnsiTheme="majorHAnsi" w:cstheme="majorBidi"/>
      <w:color w:val="2F5496" w:themeColor="accent1" w:themeShade="BF"/>
      <w:sz w:val="32"/>
      <w:szCs w:val="32"/>
      <w:lang w:eastAsia="es-CO"/>
    </w:rPr>
  </w:style>
  <w:style w:type="paragraph" w:styleId="Header">
    <w:name w:val="header"/>
    <w:basedOn w:val="Normal"/>
    <w:link w:val="HeaderChar"/>
    <w:uiPriority w:val="99"/>
    <w:unhideWhenUsed/>
    <w:rsid w:val="0000713D"/>
    <w:pPr>
      <w:tabs>
        <w:tab w:val="center" w:pos="4419"/>
        <w:tab w:val="right" w:pos="8838"/>
      </w:tabs>
      <w:spacing w:after="0"/>
    </w:pPr>
  </w:style>
  <w:style w:type="character" w:customStyle="1" w:styleId="HeaderChar">
    <w:name w:val="Header Char"/>
    <w:basedOn w:val="DefaultParagraphFont"/>
    <w:link w:val="Header"/>
    <w:uiPriority w:val="99"/>
    <w:rsid w:val="0000713D"/>
    <w:rPr>
      <w:rFonts w:ascii="Nunito" w:eastAsiaTheme="minorEastAsia" w:hAnsi="Nunito"/>
      <w:lang w:eastAsia="es-CO"/>
    </w:rPr>
  </w:style>
  <w:style w:type="paragraph" w:styleId="Footer">
    <w:name w:val="footer"/>
    <w:basedOn w:val="Normal"/>
    <w:link w:val="FooterChar"/>
    <w:uiPriority w:val="99"/>
    <w:unhideWhenUsed/>
    <w:rsid w:val="0000713D"/>
    <w:pPr>
      <w:tabs>
        <w:tab w:val="center" w:pos="4419"/>
        <w:tab w:val="right" w:pos="8838"/>
      </w:tabs>
      <w:spacing w:after="0"/>
    </w:pPr>
  </w:style>
  <w:style w:type="character" w:customStyle="1" w:styleId="FooterChar">
    <w:name w:val="Footer Char"/>
    <w:basedOn w:val="DefaultParagraphFont"/>
    <w:link w:val="Footer"/>
    <w:uiPriority w:val="99"/>
    <w:rsid w:val="0000713D"/>
    <w:rPr>
      <w:rFonts w:ascii="Nunito" w:eastAsiaTheme="minorEastAsia" w:hAnsi="Nunito"/>
      <w:lang w:eastAsia="es-CO"/>
    </w:rPr>
  </w:style>
  <w:style w:type="paragraph" w:styleId="ListParagraph">
    <w:name w:val="List Paragraph"/>
    <w:basedOn w:val="Normal"/>
    <w:uiPriority w:val="34"/>
    <w:qFormat/>
    <w:rsid w:val="0000713D"/>
    <w:pPr>
      <w:ind w:left="720"/>
      <w:contextualSpacing/>
    </w:pPr>
  </w:style>
  <w:style w:type="character" w:customStyle="1" w:styleId="Heading2Char">
    <w:name w:val="Heading 2 Char"/>
    <w:basedOn w:val="DefaultParagraphFont"/>
    <w:link w:val="Heading2"/>
    <w:uiPriority w:val="9"/>
    <w:rsid w:val="00575BF7"/>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75BF7"/>
    <w:rPr>
      <w:rFonts w:eastAsia="Times New Roman"/>
      <w:b/>
      <w:sz w:val="26"/>
      <w:lang w:eastAsia="es-CO"/>
    </w:rPr>
  </w:style>
  <w:style w:type="character" w:customStyle="1" w:styleId="Heading4Char">
    <w:name w:val="Heading 4 Char"/>
    <w:basedOn w:val="DefaultParagraphFont"/>
    <w:link w:val="Heading4"/>
    <w:uiPriority w:val="9"/>
    <w:rsid w:val="00575BF7"/>
    <w:rPr>
      <w:rFonts w:eastAsiaTheme="minorEastAsia"/>
      <w:b/>
      <w:sz w:val="24"/>
      <w:lang w:eastAsia="es-CO"/>
    </w:rPr>
  </w:style>
  <w:style w:type="character" w:customStyle="1" w:styleId="Heading5Char">
    <w:name w:val="Heading 5 Char"/>
    <w:basedOn w:val="DefaultParagraphFont"/>
    <w:link w:val="Heading5"/>
    <w:uiPriority w:val="9"/>
    <w:rsid w:val="00575BF7"/>
    <w:rPr>
      <w:rFonts w:eastAsiaTheme="majorEastAsia" w:cstheme="majorBidi"/>
      <w:b/>
      <w:sz w:val="24"/>
      <w:lang w:eastAsia="es-CO"/>
    </w:rPr>
  </w:style>
  <w:style w:type="character" w:customStyle="1" w:styleId="Heading6Char">
    <w:name w:val="Heading 6 Char"/>
    <w:basedOn w:val="DefaultParagraphFont"/>
    <w:link w:val="Heading6"/>
    <w:uiPriority w:val="9"/>
    <w:rsid w:val="00575BF7"/>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575BF7"/>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75BF7"/>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575BF7"/>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575BF7"/>
    <w:pPr>
      <w:ind w:left="1920" w:hanging="360"/>
      <w:contextualSpacing/>
    </w:pPr>
    <w:rPr>
      <w:rFonts w:asciiTheme="minorHAnsi" w:hAnsiTheme="minorHAnsi"/>
      <w:sz w:val="24"/>
    </w:rPr>
  </w:style>
  <w:style w:type="paragraph" w:customStyle="1" w:styleId="Tit01espanol">
    <w:name w:val="Tit 01 espanol"/>
    <w:basedOn w:val="Heading1"/>
    <w:next w:val="Normal"/>
    <w:qFormat/>
    <w:rsid w:val="00882A1A"/>
    <w:pPr>
      <w:keepLines w:val="0"/>
      <w:spacing w:after="200"/>
    </w:pPr>
    <w:rPr>
      <w:rFonts w:ascii="Nunito" w:eastAsia="Times New Roman" w:hAnsi="Nunito" w:cs="Arial"/>
      <w:b/>
      <w:bCs/>
      <w:color w:val="0070C0"/>
      <w:kern w:val="32"/>
      <w:sz w:val="30"/>
      <w:szCs w:val="30"/>
      <w:lang w:eastAsia="es-ES"/>
    </w:rPr>
  </w:style>
  <w:style w:type="paragraph" w:customStyle="1" w:styleId="Tit02espanol">
    <w:name w:val="Tit 02 espanol"/>
    <w:basedOn w:val="Tit02esp"/>
    <w:next w:val="Normal"/>
    <w:qFormat/>
    <w:rsid w:val="00B14121"/>
    <w:pPr>
      <w:numPr>
        <w:numId w:val="7"/>
      </w:numPr>
    </w:pPr>
    <w:rPr>
      <w:rFonts w:ascii="Nunito" w:hAnsi="Nunito"/>
      <w:color w:val="0070C0"/>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Normal"/>
    <w:qFormat/>
    <w:rsid w:val="00575BF7"/>
  </w:style>
  <w:style w:type="table" w:styleId="TableGrid">
    <w:name w:val="Table Grid"/>
    <w:basedOn w:val="TableNormal"/>
    <w:uiPriority w:val="39"/>
    <w:rsid w:val="005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5BF7"/>
    <w:pPr>
      <w:spacing w:before="120" w:after="0" w:line="240" w:lineRule="auto"/>
    </w:pPr>
    <w:rPr>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575BF7"/>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575BF7"/>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575BF7"/>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keepLines w:val="0"/>
      <w:ind w:left="431" w:hanging="431"/>
    </w:pPr>
    <w:rPr>
      <w:rFonts w:asciiTheme="minorHAnsi" w:eastAsia="Times New Roman" w:hAnsiTheme="minorHAnsi" w:cstheme="minorHAnsi"/>
      <w:b/>
      <w:bCs/>
      <w:color w:val="A5A5A5" w:themeColor="accent3"/>
      <w:kern w:val="32"/>
      <w:sz w:val="30"/>
      <w:szCs w:val="30"/>
      <w:lang w:eastAsia="es-ES"/>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52178F"/>
    <w:pPr>
      <w:tabs>
        <w:tab w:val="left" w:pos="567"/>
        <w:tab w:val="right" w:leader="dot" w:pos="9350"/>
      </w:tabs>
      <w:spacing w:after="0"/>
    </w:pPr>
    <w:rPr>
      <w:b/>
      <w:noProof/>
    </w:rPr>
  </w:style>
  <w:style w:type="paragraph" w:styleId="TOC2">
    <w:name w:val="toc 2"/>
    <w:basedOn w:val="Normal"/>
    <w:next w:val="Normal"/>
    <w:autoRedefine/>
    <w:uiPriority w:val="39"/>
    <w:unhideWhenUsed/>
    <w:rsid w:val="00612B91"/>
    <w:pPr>
      <w:tabs>
        <w:tab w:val="right" w:leader="dot" w:pos="993"/>
        <w:tab w:val="right" w:leader="dot" w:pos="8930"/>
      </w:tabs>
      <w:spacing w:after="0"/>
      <w:ind w:left="567" w:hanging="567"/>
    </w:pPr>
    <w:rPr>
      <w:rFonts w:asciiTheme="minorHAnsi" w:hAnsiTheme="minorHAnsi"/>
      <w:noProof/>
      <w:kern w:val="2"/>
      <w:sz w:val="24"/>
      <w:szCs w:val="24"/>
      <w14:ligatures w14:val="standardContextual"/>
    </w:rPr>
  </w:style>
  <w:style w:type="paragraph" w:styleId="TOC3">
    <w:name w:val="toc 3"/>
    <w:basedOn w:val="Normal"/>
    <w:next w:val="Normal"/>
    <w:autoRedefine/>
    <w:uiPriority w:val="39"/>
    <w:unhideWhenUsed/>
    <w:rsid w:val="00594CF8"/>
    <w:pPr>
      <w:tabs>
        <w:tab w:val="left" w:pos="567"/>
        <w:tab w:val="right" w:leader="dot" w:pos="8828"/>
      </w:tabs>
      <w:spacing w:after="0"/>
      <w:contextualSpacing/>
    </w:pPr>
    <w:rPr>
      <w:noProof/>
      <w:kern w:val="2"/>
      <w:sz w:val="24"/>
      <w:szCs w:val="24"/>
      <w14:ligatures w14:val="standardContextual"/>
    </w:rPr>
  </w:style>
  <w:style w:type="character" w:styleId="Hyperlink">
    <w:name w:val="Hyperlink"/>
    <w:basedOn w:val="DefaultParagraphFont"/>
    <w:uiPriority w:val="99"/>
    <w:unhideWhenUsed/>
    <w:rsid w:val="00594CF8"/>
    <w:rPr>
      <w:color w:val="0563C1" w:themeColor="hyperlink"/>
      <w:u w:val="single"/>
    </w:rPr>
  </w:style>
  <w:style w:type="paragraph" w:customStyle="1" w:styleId="paragraph">
    <w:name w:val="paragraph"/>
    <w:basedOn w:val="Normal"/>
    <w:rsid w:val="0027453B"/>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27453B"/>
  </w:style>
  <w:style w:type="character" w:customStyle="1" w:styleId="eop">
    <w:name w:val="eop"/>
    <w:basedOn w:val="DefaultParagraphFont"/>
    <w:rsid w:val="0027453B"/>
  </w:style>
  <w:style w:type="character" w:styleId="CommentReference">
    <w:name w:val="annotation reference"/>
    <w:basedOn w:val="DefaultParagraphFont"/>
    <w:uiPriority w:val="99"/>
    <w:semiHidden/>
    <w:unhideWhenUsed/>
    <w:rsid w:val="00362BC7"/>
    <w:rPr>
      <w:sz w:val="16"/>
      <w:szCs w:val="16"/>
    </w:rPr>
  </w:style>
  <w:style w:type="paragraph" w:styleId="CommentText">
    <w:name w:val="annotation text"/>
    <w:basedOn w:val="Normal"/>
    <w:link w:val="CommentTextChar"/>
    <w:uiPriority w:val="99"/>
    <w:unhideWhenUsed/>
    <w:rsid w:val="00362BC7"/>
    <w:rPr>
      <w:sz w:val="20"/>
      <w:szCs w:val="20"/>
    </w:rPr>
  </w:style>
  <w:style w:type="character" w:customStyle="1" w:styleId="CommentTextChar">
    <w:name w:val="Comment Text Char"/>
    <w:basedOn w:val="DefaultParagraphFont"/>
    <w:link w:val="CommentText"/>
    <w:uiPriority w:val="99"/>
    <w:rsid w:val="00362BC7"/>
    <w:rPr>
      <w:rFonts w:ascii="Nunito" w:eastAsiaTheme="minorEastAsia" w:hAnsi="Nunito"/>
      <w:sz w:val="20"/>
      <w:szCs w:val="20"/>
      <w:lang w:eastAsia="es-CO"/>
    </w:rPr>
  </w:style>
  <w:style w:type="paragraph" w:styleId="CommentSubject">
    <w:name w:val="annotation subject"/>
    <w:basedOn w:val="CommentText"/>
    <w:next w:val="CommentText"/>
    <w:link w:val="CommentSubjectChar"/>
    <w:uiPriority w:val="99"/>
    <w:semiHidden/>
    <w:unhideWhenUsed/>
    <w:rsid w:val="00362BC7"/>
    <w:rPr>
      <w:b/>
      <w:bCs/>
    </w:rPr>
  </w:style>
  <w:style w:type="character" w:customStyle="1" w:styleId="CommentSubjectChar">
    <w:name w:val="Comment Subject Char"/>
    <w:basedOn w:val="CommentTextChar"/>
    <w:link w:val="CommentSubject"/>
    <w:uiPriority w:val="99"/>
    <w:semiHidden/>
    <w:rsid w:val="00362BC7"/>
    <w:rPr>
      <w:rFonts w:ascii="Nunito" w:eastAsiaTheme="minorEastAsia" w:hAnsi="Nunito"/>
      <w:b/>
      <w:bCs/>
      <w:sz w:val="20"/>
      <w:szCs w:val="20"/>
      <w:lang w:eastAsia="es-CO"/>
    </w:rPr>
  </w:style>
  <w:style w:type="paragraph" w:customStyle="1" w:styleId="Tit02esp">
    <w:name w:val="_Tit 02 esp"/>
    <w:basedOn w:val="Heading2"/>
    <w:next w:val="Normal"/>
    <w:qFormat/>
    <w:rsid w:val="00DD400B"/>
    <w:pPr>
      <w:numPr>
        <w:numId w:val="1"/>
      </w:numPr>
    </w:pPr>
    <w:rPr>
      <w:color w:val="A5A5A5" w:themeColor="accent3"/>
      <w:sz w:val="24"/>
      <w:szCs w:val="24"/>
      <w:lang w:val="es-CO"/>
    </w:rPr>
  </w:style>
  <w:style w:type="paragraph" w:customStyle="1" w:styleId="list02">
    <w:name w:val="_list 02"/>
    <w:basedOn w:val="Normal"/>
    <w:qFormat/>
    <w:rsid w:val="00DD400B"/>
    <w:pPr>
      <w:ind w:left="1920" w:hanging="360"/>
      <w:contextualSpacing/>
    </w:pPr>
    <w:rPr>
      <w:rFonts w:asciiTheme="minorHAnsi" w:hAnsiTheme="minorHAnsi"/>
      <w:sz w:val="24"/>
    </w:rPr>
  </w:style>
  <w:style w:type="paragraph" w:customStyle="1" w:styleId="Tit03esp">
    <w:name w:val="_Tit 03 esp"/>
    <w:basedOn w:val="Heading3"/>
    <w:next w:val="Normal"/>
    <w:qFormat/>
    <w:rsid w:val="00FC67D7"/>
    <w:pPr>
      <w:numPr>
        <w:numId w:val="9"/>
      </w:numPr>
      <w:ind w:left="709" w:hanging="709"/>
    </w:pPr>
    <w:rPr>
      <w:rFonts w:ascii="Nunito" w:hAnsi="Nunito"/>
      <w:color w:val="0070C0"/>
      <w:sz w:val="22"/>
      <w:szCs w:val="24"/>
    </w:rPr>
  </w:style>
  <w:style w:type="paragraph" w:customStyle="1" w:styleId="Tit01esp">
    <w:name w:val="_Tit 01 esp"/>
    <w:basedOn w:val="Heading1"/>
    <w:next w:val="Normal"/>
    <w:qFormat/>
    <w:rsid w:val="00E43958"/>
    <w:pPr>
      <w:keepLines w:val="0"/>
      <w:numPr>
        <w:numId w:val="1"/>
      </w:numPr>
      <w:spacing w:after="200"/>
    </w:pPr>
    <w:rPr>
      <w:rFonts w:asciiTheme="minorHAnsi" w:eastAsia="Times New Roman" w:hAnsiTheme="minorHAnsi" w:cs="Arial"/>
      <w:b/>
      <w:bCs/>
      <w:color w:val="A5A5A5" w:themeColor="accent3"/>
      <w:kern w:val="32"/>
      <w:sz w:val="30"/>
      <w:szCs w:val="30"/>
      <w:lang w:eastAsia="es-ES"/>
    </w:rPr>
  </w:style>
  <w:style w:type="paragraph" w:customStyle="1" w:styleId="Tit02espanol0">
    <w:name w:val="_Tit 02 espanol"/>
    <w:basedOn w:val="Heading2"/>
    <w:next w:val="Normal"/>
    <w:qFormat/>
    <w:rsid w:val="003E00EC"/>
    <w:rPr>
      <w:rFonts w:ascii="Nunito" w:hAnsi="Nunito"/>
      <w:color w:val="0070C0"/>
      <w:sz w:val="24"/>
      <w:lang w:val="es-CO"/>
    </w:rPr>
  </w:style>
  <w:style w:type="paragraph" w:customStyle="1" w:styleId="Head01Contents">
    <w:name w:val="Head 01 Contents"/>
    <w:basedOn w:val="Normal"/>
    <w:next w:val="Normal"/>
    <w:qFormat/>
    <w:rsid w:val="00575AA0"/>
    <w:pPr>
      <w:keepNext/>
      <w:spacing w:before="240" w:after="240"/>
    </w:pPr>
    <w:rPr>
      <w:rFonts w:asciiTheme="minorHAnsi" w:eastAsia="Times New Roman" w:hAnsiTheme="minorHAnsi" w:cstheme="minorHAnsi"/>
      <w:b/>
      <w:bCs/>
      <w:color w:val="0070C0"/>
      <w:kern w:val="32"/>
      <w:sz w:val="30"/>
      <w:szCs w:val="30"/>
      <w:lang w:val="en-GB" w:eastAsia="es-ES"/>
      <w14:ligatures w14:val="standard"/>
    </w:rPr>
  </w:style>
  <w:style w:type="paragraph" w:customStyle="1" w:styleId="Head02English">
    <w:name w:val="_Head 02 English"/>
    <w:basedOn w:val="Heading2"/>
    <w:next w:val="Normal"/>
    <w:qFormat/>
    <w:rsid w:val="00B14121"/>
    <w:rPr>
      <w:color w:val="A5A5A5" w:themeColor="accent3"/>
      <w:lang w:val="en-GB"/>
    </w:rPr>
  </w:style>
  <w:style w:type="paragraph" w:customStyle="1" w:styleId="Head03English">
    <w:name w:val="_Head 03 English"/>
    <w:basedOn w:val="Normal"/>
    <w:next w:val="Normal"/>
    <w:qFormat/>
    <w:rsid w:val="00B14121"/>
    <w:pPr>
      <w:spacing w:before="200"/>
      <w:outlineLvl w:val="2"/>
    </w:pPr>
    <w:rPr>
      <w:rFonts w:asciiTheme="minorHAnsi" w:eastAsia="Times New Roman" w:hAnsiTheme="minorHAnsi"/>
      <w:b/>
      <w:color w:val="A5A5A5" w:themeColor="accent3"/>
      <w:sz w:val="26"/>
      <w:lang w:val="en-GB"/>
    </w:rPr>
  </w:style>
  <w:style w:type="paragraph" w:customStyle="1" w:styleId="Tit01espanol0">
    <w:name w:val="_Tit 01 espanol"/>
    <w:basedOn w:val="Heading1"/>
    <w:next w:val="Normal"/>
    <w:qFormat/>
    <w:rsid w:val="00B14121"/>
    <w:pPr>
      <w:keepLines w:val="0"/>
      <w:spacing w:after="200"/>
    </w:pPr>
    <w:rPr>
      <w:rFonts w:asciiTheme="minorHAnsi" w:eastAsia="Times New Roman" w:hAnsiTheme="minorHAnsi" w:cs="Arial"/>
      <w:b/>
      <w:bCs/>
      <w:color w:val="A5A5A5" w:themeColor="accent3"/>
      <w:kern w:val="32"/>
      <w:sz w:val="30"/>
      <w:szCs w:val="30"/>
      <w:lang w:eastAsia="es-ES"/>
    </w:rPr>
  </w:style>
  <w:style w:type="paragraph" w:customStyle="1" w:styleId="Tit03espanol0">
    <w:name w:val="_Tit 03 espanol"/>
    <w:basedOn w:val="Heading3"/>
    <w:next w:val="Normal"/>
    <w:qFormat/>
    <w:rsid w:val="003E00EC"/>
    <w:rPr>
      <w:rFonts w:ascii="Nunito" w:hAnsi="Nunito"/>
      <w:color w:val="0070C0"/>
      <w:sz w:val="22"/>
    </w:rPr>
  </w:style>
  <w:style w:type="paragraph" w:customStyle="1" w:styleId="Tit04espanol0">
    <w:name w:val="_Tit 04 espanol"/>
    <w:basedOn w:val="Heading4"/>
    <w:next w:val="Normal"/>
    <w:qFormat/>
    <w:rsid w:val="00B14121"/>
    <w:rPr>
      <w:color w:val="A5A5A5" w:themeColor="accent3"/>
    </w:rPr>
  </w:style>
  <w:style w:type="paragraph" w:customStyle="1" w:styleId="Tit05espanol">
    <w:name w:val="_Tit 05 espanol"/>
    <w:basedOn w:val="Heading5"/>
    <w:next w:val="Normal"/>
    <w:qFormat/>
    <w:rsid w:val="00B14121"/>
    <w:rPr>
      <w:color w:val="A5A5A5" w:themeColor="accent3"/>
    </w:rPr>
  </w:style>
  <w:style w:type="paragraph" w:styleId="Revision">
    <w:name w:val="Revision"/>
    <w:hidden/>
    <w:uiPriority w:val="99"/>
    <w:semiHidden/>
    <w:rsid w:val="000730FE"/>
    <w:pPr>
      <w:spacing w:after="0" w:line="240" w:lineRule="auto"/>
    </w:pPr>
    <w:rPr>
      <w:rFonts w:ascii="Nunito" w:eastAsiaTheme="minorEastAsia" w:hAnsi="Nunito"/>
      <w:lang w:eastAsia="es-CO"/>
    </w:rPr>
  </w:style>
  <w:style w:type="table" w:customStyle="1" w:styleId="TableGrid1">
    <w:name w:val="Table Grid1"/>
    <w:basedOn w:val="TableNormal"/>
    <w:next w:val="TableGrid"/>
    <w:uiPriority w:val="39"/>
    <w:rsid w:val="00537A92"/>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91029">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5219</Words>
  <Characters>28708</Characters>
  <Application>Microsoft Office Word</Application>
  <DocSecurity>0</DocSecurity>
  <Lines>239</Lines>
  <Paragraphs>67</Paragraphs>
  <ScaleCrop>false</ScaleCrop>
  <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267</cp:revision>
  <dcterms:created xsi:type="dcterms:W3CDTF">2022-12-28T17:53:00Z</dcterms:created>
  <dcterms:modified xsi:type="dcterms:W3CDTF">2025-03-03T17:37:00Z</dcterms:modified>
</cp:coreProperties>
</file>