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47A1" w14:textId="77777777" w:rsidR="0009660C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alidación</w:t>
      </w:r>
      <w:r w:rsidR="0009660C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 y verificación </w:t>
      </w:r>
    </w:p>
    <w:p w14:paraId="20BB9CB1" w14:textId="24B464DD" w:rsidR="00120904" w:rsidRPr="00E244BF" w:rsidRDefault="0009660C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conjunta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Lugar, día.mes.año</w:t>
      </w:r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1780"/>
        <w:gridCol w:w="2043"/>
        <w:gridCol w:w="5386"/>
      </w:tblGrid>
      <w:tr w:rsidR="001861EC" w:rsidRPr="009B74D2" w14:paraId="3AFD645E" w14:textId="77777777" w:rsidTr="5B989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3D349B4A" w:rsidR="001861EC" w:rsidRPr="009B74D2" w:rsidRDefault="5B989EE6" w:rsidP="5B989EE6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5B989EE6">
              <w:rPr>
                <w:rFonts w:ascii="Nunito" w:hAnsi="Nunito" w:cs="Calibri"/>
                <w:b/>
                <w:color w:val="auto"/>
                <w:lang w:val="es-CO"/>
              </w:rPr>
              <w:t>Nombre del proyecto: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263629EB" w:rsidR="00670B2A" w:rsidRPr="009A0E63" w:rsidRDefault="5B989EE6" w:rsidP="5B989EE6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  <w:t>Escriba el nombre completo del proyecto.</w:t>
            </w:r>
          </w:p>
        </w:tc>
      </w:tr>
      <w:tr w:rsidR="001861EC" w:rsidRPr="009B74D2" w14:paraId="4681B8BE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06F2F384" w:rsidR="00670B2A" w:rsidRPr="009A0E63" w:rsidRDefault="5B989EE6" w:rsidP="5B989EE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Escriba el nombre del titular del proyecto.</w:t>
            </w:r>
          </w:p>
        </w:tc>
      </w:tr>
      <w:tr w:rsidR="001861EC" w:rsidRPr="009B74D2" w14:paraId="45079EAC" w14:textId="77777777" w:rsidTr="5B989EE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5B989E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6E8FFA8B" w:rsidR="00670B2A" w:rsidRPr="009A0E63" w:rsidRDefault="5B989EE6" w:rsidP="5B989EE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Escriba la actividad en el que se desarrolla el proyecto de acuerdo con el </w:t>
            </w:r>
            <w:r w:rsidR="00902253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</w:t>
            </w: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rotocolo del programa.</w:t>
            </w:r>
          </w:p>
        </w:tc>
      </w:tr>
      <w:tr w:rsidR="001861EC" w:rsidRPr="009B74D2" w14:paraId="623BAC7B" w14:textId="77777777" w:rsidTr="5B989EE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490CF35B" w:rsidR="00670B2A" w:rsidRPr="009A0E63" w:rsidRDefault="5B989EE6" w:rsidP="5B989EE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los lineamientos bajo los cuales evaluó el proyecto.</w:t>
            </w:r>
          </w:p>
        </w:tc>
      </w:tr>
      <w:tr w:rsidR="001861EC" w:rsidRPr="009B74D2" w14:paraId="2D189F46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5B989EE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10E0C181" w:rsidR="00CC2AE8" w:rsidRPr="009A0E63" w:rsidRDefault="5B989EE6" w:rsidP="5B989EE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Indique el nivel de aseguramiento alcanzado en la validación y verificación del proyecto. </w:t>
            </w:r>
          </w:p>
        </w:tc>
      </w:tr>
      <w:tr w:rsidR="00CC2AE8" w:rsidRPr="009B74D2" w14:paraId="190B14D9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65EA61BE" w:rsidR="00CC2AE8" w:rsidRPr="009B74D2" w:rsidRDefault="00CC2AE8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 de acreditación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19D578EB" w:rsidR="00670B2A" w:rsidRPr="009A0E63" w:rsidRDefault="00CC2AE8" w:rsidP="00BE3E8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 acreditación validado: de día.mes.año a día.mes.año.</w:t>
            </w:r>
          </w:p>
        </w:tc>
      </w:tr>
      <w:tr w:rsidR="00303AC0" w:rsidRPr="009B74D2" w14:paraId="19DAD1AE" w14:textId="77777777" w:rsidTr="5B989EE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D6D1D7F" w14:textId="0D5E30E0" w:rsidR="00303AC0" w:rsidRPr="009B74D2" w:rsidRDefault="00303AC0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verificado: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E115446" w14:textId="7185BCA4" w:rsidR="00303AC0" w:rsidRPr="009A0E63" w:rsidRDefault="00303AC0" w:rsidP="00BE3E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</w:t>
            </w:r>
            <w:r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 xml:space="preserve"> monitoreo verificado</w:t>
            </w: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: de día.mes.año a día.mes.año.</w:t>
            </w:r>
          </w:p>
        </w:tc>
      </w:tr>
      <w:tr w:rsidR="00BE3E8E" w:rsidRPr="009B74D2" w14:paraId="649416ED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 w:val="restart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592B902A" w14:textId="460CAB58" w:rsidR="00BE3E8E" w:rsidRPr="00BE3E8E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V</w:t>
            </w:r>
            <w:r w:rsidRPr="00BE3E8E">
              <w:rPr>
                <w:rFonts w:ascii="Nunito" w:hAnsi="Nunito"/>
                <w:b/>
                <w:color w:val="auto"/>
              </w:rPr>
              <w:t>alidación</w:t>
            </w:r>
          </w:p>
        </w:tc>
        <w:tc>
          <w:tcPr>
            <w:tcW w:w="2043" w:type="dxa"/>
            <w:shd w:val="clear" w:color="auto" w:fill="8EAADB" w:themeFill="accent1" w:themeFillTint="99"/>
            <w:vAlign w:val="center"/>
          </w:tcPr>
          <w:p w14:paraId="4B7185F3" w14:textId="006A3EE7" w:rsidR="00BE3E8E" w:rsidRPr="00BE3E8E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Reducciones o recirculaciones totales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196C245E" w:rsidR="00BE3E8E" w:rsidRPr="009A0E63" w:rsidRDefault="5B989EE6" w:rsidP="5B989EE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total reducida o recirculada de materiales por el proyecto durante su período de acreditación validado.</w:t>
            </w:r>
          </w:p>
        </w:tc>
      </w:tr>
      <w:tr w:rsidR="00BE3E8E" w:rsidRPr="009B74D2" w14:paraId="3555780C" w14:textId="77777777" w:rsidTr="5B989EE6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/>
            <w:vAlign w:val="center"/>
          </w:tcPr>
          <w:p w14:paraId="12894D01" w14:textId="77777777" w:rsidR="00BE3E8E" w:rsidRPr="009B74D2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</w:p>
        </w:tc>
        <w:tc>
          <w:tcPr>
            <w:tcW w:w="2043" w:type="dxa"/>
            <w:shd w:val="clear" w:color="auto" w:fill="8EAADB" w:themeFill="accent1" w:themeFillTint="99"/>
            <w:vAlign w:val="center"/>
          </w:tcPr>
          <w:p w14:paraId="094B21B6" w14:textId="19F21460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 w:val="0"/>
                <w:bCs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Reducciones o recirculaciones 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netas</w:t>
            </w: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85BD05E" w14:textId="64BBEDF5" w:rsidR="00BE3E8E" w:rsidRPr="00F41BB4" w:rsidRDefault="5B989EE6" w:rsidP="5B989EE6">
            <w:pPr>
              <w:pStyle w:val="Normalblanco"/>
              <w:framePr w:hSpace="0" w:wrap="auto" w:vAnchor="margin" w:hAnchor="text" w:yAlign="inlin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color w:val="CC3668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b w:val="0"/>
                <w:color w:val="CC3668"/>
                <w:lang w:val="es-CO"/>
              </w:rPr>
              <w:t>Relacione la cantidad neta reducida o recirculada de materiales por el proyecto durante su período de acreditación validado.</w:t>
            </w:r>
          </w:p>
        </w:tc>
      </w:tr>
      <w:tr w:rsidR="00BE3E8E" w:rsidRPr="009B74D2" w14:paraId="35022421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 w:val="restart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20406707" w14:textId="5BD3D394" w:rsidR="00BE3E8E" w:rsidRPr="00F41BB4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F41BB4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lastRenderedPageBreak/>
              <w:t>V</w:t>
            </w:r>
            <w:r w:rsidRPr="00F41BB4">
              <w:rPr>
                <w:rFonts w:ascii="Nunito" w:hAnsi="Nunito"/>
                <w:b/>
                <w:color w:val="auto"/>
              </w:rPr>
              <w:t>erificación</w:t>
            </w:r>
          </w:p>
        </w:tc>
        <w:tc>
          <w:tcPr>
            <w:tcW w:w="2043" w:type="dxa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39A697D7" w14:textId="0DC5234A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 w:val="0"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Reducciones o recirculaciones totales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18A4B89B" w:rsidR="00BE3E8E" w:rsidRPr="009A0E63" w:rsidRDefault="5B989EE6" w:rsidP="5B989EE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total reducida o recirculada de materiales por el proyecto durante el período de monitoreo verificado.</w:t>
            </w:r>
          </w:p>
        </w:tc>
      </w:tr>
      <w:tr w:rsidR="00BE3E8E" w:rsidRPr="009B74D2" w14:paraId="0774F154" w14:textId="77777777" w:rsidTr="5B989EE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vMerge/>
            <w:vAlign w:val="center"/>
          </w:tcPr>
          <w:p w14:paraId="397AFE21" w14:textId="77777777" w:rsidR="00BE3E8E" w:rsidRPr="009B74D2" w:rsidRDefault="00BE3E8E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</w:p>
        </w:tc>
        <w:tc>
          <w:tcPr>
            <w:tcW w:w="2043" w:type="dxa"/>
            <w:tcBorders>
              <w:left w:val="single" w:sz="4" w:space="0" w:color="0070C0"/>
            </w:tcBorders>
            <w:shd w:val="clear" w:color="auto" w:fill="8EAADB" w:themeFill="accent1" w:themeFillTint="99"/>
            <w:vAlign w:val="center"/>
          </w:tcPr>
          <w:p w14:paraId="62B19EC3" w14:textId="40B3AAA6" w:rsidR="00BE3E8E" w:rsidRPr="009B74D2" w:rsidRDefault="00F41BB4" w:rsidP="00BE3E8E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 w:val="0"/>
                <w:bCs/>
                <w:color w:val="auto"/>
                <w:szCs w:val="24"/>
                <w:lang w:val="es-CO"/>
              </w:rPr>
            </w:pP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Reducciones o recirculaciones 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>netas</w:t>
            </w:r>
            <w:r w:rsidRPr="00BE3E8E"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de materiales</w:t>
            </w:r>
            <w:r>
              <w:rPr>
                <w:rFonts w:ascii="Nunito" w:hAnsi="Nunito" w:cs="Calibri"/>
                <w:b w:val="0"/>
                <w:color w:val="auto"/>
                <w:sz w:val="22"/>
                <w:lang w:val="es-CO"/>
              </w:rPr>
              <w:t xml:space="preserve"> en toneladas métricas.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E741C78" w14:textId="024ADBAB" w:rsidR="00BE3E8E" w:rsidRPr="00F41BB4" w:rsidRDefault="5B989EE6" w:rsidP="5B989EE6">
            <w:pPr>
              <w:pStyle w:val="Normalblanco"/>
              <w:framePr w:hSpace="0" w:wrap="auto" w:vAnchor="margin" w:hAnchor="text" w:yAlign="inlin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color w:val="CC3668"/>
                <w:lang w:val="es-CO"/>
              </w:rPr>
            </w:pPr>
            <w:r w:rsidRPr="5B989EE6">
              <w:rPr>
                <w:rStyle w:val="Instrucciones"/>
                <w:rFonts w:ascii="Nunito" w:eastAsiaTheme="minorEastAsia" w:hAnsi="Nunito"/>
                <w:b w:val="0"/>
                <w:color w:val="CC3668"/>
                <w:lang w:val="es-CO"/>
              </w:rPr>
              <w:t>Relacione la cantidad neta reducida o recirculada de materiales por el proyecto durante el período de monitoreo verificado.</w:t>
            </w:r>
          </w:p>
        </w:tc>
      </w:tr>
      <w:tr w:rsidR="00303AC0" w:rsidRPr="009B74D2" w14:paraId="44B40058" w14:textId="77777777" w:rsidTr="5B989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0CD9DBEF" w:rsidR="00303AC0" w:rsidRPr="009B74D2" w:rsidRDefault="5B989EE6" w:rsidP="5B989EE6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5B989EE6">
              <w:rPr>
                <w:rFonts w:ascii="Nunito" w:hAnsi="Nunito" w:cs="Calibri"/>
                <w:b/>
                <w:color w:val="auto"/>
              </w:rPr>
              <w:t>Ubicación</w:t>
            </w:r>
            <w:r w:rsidRPr="5B989EE6">
              <w:rPr>
                <w:rFonts w:ascii="Nunito" w:hAnsi="Nunito" w:cs="Calibri"/>
                <w:b/>
                <w:color w:val="auto"/>
                <w:lang w:val="es-CO"/>
              </w:rPr>
              <w:t xml:space="preserve"> del proyecto: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1CD704C5" w:rsidR="00303AC0" w:rsidRPr="009A0E63" w:rsidRDefault="5B989EE6" w:rsidP="5B989EE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5B989EE6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Indique la ubicación específica del proyecto.</w:t>
            </w:r>
            <w:r w:rsidRPr="5B989EE6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1D7B6ADE" w:rsidR="00DB5728" w:rsidRPr="009B74D2" w:rsidRDefault="5B989EE6" w:rsidP="5B989EE6">
      <w:pPr>
        <w:spacing w:before="0"/>
        <w:jc w:val="both"/>
        <w:rPr>
          <w:rFonts w:ascii="Nunito" w:hAnsi="Nunito"/>
          <w:i w:val="0"/>
          <w:color w:val="auto"/>
          <w:sz w:val="24"/>
          <w:szCs w:val="24"/>
          <w:lang w:val="es-CO"/>
        </w:rPr>
      </w:pPr>
      <w:r w:rsidRPr="5B989EE6">
        <w:rPr>
          <w:rFonts w:ascii="Nunito" w:hAnsi="Nunito"/>
          <w:i w:val="0"/>
          <w:color w:val="auto"/>
          <w:sz w:val="24"/>
          <w:szCs w:val="24"/>
          <w:lang w:val="es-CO"/>
        </w:rPr>
        <w:t>Se certifica que el proyecto “</w:t>
      </w:r>
      <w:r w:rsidRPr="5B989EE6">
        <w:rPr>
          <w:rFonts w:ascii="Nunito" w:hAnsi="Nunito"/>
          <w:i w:val="0"/>
          <w:color w:val="CC3668"/>
          <w:sz w:val="24"/>
          <w:szCs w:val="24"/>
          <w:lang w:val="es-CO"/>
        </w:rPr>
        <w:t>escriba el nombre del proyecto</w:t>
      </w:r>
      <w:r w:rsidRPr="5B989EE6">
        <w:rPr>
          <w:rFonts w:ascii="Nunito" w:hAnsi="Nunito"/>
          <w:i w:val="0"/>
          <w:color w:val="auto"/>
          <w:sz w:val="24"/>
          <w:szCs w:val="24"/>
          <w:lang w:val="es-CO"/>
        </w:rPr>
        <w:t>” anteriormente relacionado se encuentra validado y verificado teniendo en cuenta los siguientes parámetros:</w:t>
      </w:r>
    </w:p>
    <w:p w14:paraId="1F194AD6" w14:textId="22BF8810" w:rsidR="00EC1009" w:rsidRPr="009A0E63" w:rsidRDefault="5B989EE6" w:rsidP="5B989EE6">
      <w:pPr>
        <w:jc w:val="both"/>
        <w:rPr>
          <w:rFonts w:ascii="Nunito" w:hAnsi="Nunito"/>
          <w:i w:val="0"/>
          <w:color w:val="CC3668"/>
          <w:sz w:val="24"/>
          <w:szCs w:val="24"/>
          <w:lang w:val="es-CO"/>
        </w:rPr>
      </w:pPr>
      <w:r w:rsidRPr="5B989EE6">
        <w:rPr>
          <w:rFonts w:ascii="Nunito" w:hAnsi="Nunito"/>
          <w:i w:val="0"/>
          <w:color w:val="CC3668"/>
          <w:sz w:val="24"/>
          <w:szCs w:val="24"/>
          <w:lang w:val="es-CO"/>
        </w:rPr>
        <w:t>Liste los parámetros bajo los que se validó y verificó el proyecto.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28D3973E" w:rsidR="008475CC" w:rsidRPr="009B74D2" w:rsidRDefault="5B989EE6" w:rsidP="5B989EE6">
      <w:pPr>
        <w:jc w:val="both"/>
        <w:rPr>
          <w:rFonts w:ascii="Nunito" w:hAnsi="Nunito"/>
          <w:i w:val="0"/>
          <w:lang w:val="es-CO"/>
        </w:rPr>
      </w:pPr>
      <w:r w:rsidRPr="5B989EE6">
        <w:rPr>
          <w:rFonts w:ascii="Nunito" w:hAnsi="Nunito"/>
          <w:i w:val="0"/>
          <w:color w:val="auto"/>
          <w:sz w:val="24"/>
          <w:szCs w:val="24"/>
          <w:lang w:val="es-CO"/>
        </w:rPr>
        <w:t>En la siguiente tabla se discrimina la cantidad de reducciones o recirculaciones de materiales obtenida por el proyecto en el período de acreditación validado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7A1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CCA7684" w14:textId="77777777" w:rsidR="009B74D2" w:rsidRPr="009B74D2" w:rsidRDefault="009B74D2" w:rsidP="007A19E9">
            <w:pPr>
              <w:spacing w:before="0"/>
              <w:jc w:val="center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E3174EE" w14:textId="3A8516F7" w:rsidR="009B74D2" w:rsidRPr="009B74D2" w:rsidRDefault="009B74D2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0A9D2468" w14:textId="03CFCE97" w:rsidR="009B74D2" w:rsidRPr="009B74D2" w:rsidRDefault="009B74D2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A5F932C" w14:textId="579A284E" w:rsidR="009B74D2" w:rsidRPr="009B74D2" w:rsidRDefault="009B74D2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F9DC81E" w14:textId="50091698" w:rsidR="009B74D2" w:rsidRPr="009B74D2" w:rsidRDefault="009B74D2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0C0B5E2D" w14:textId="585DFFA9" w:rsidR="00EC79FF" w:rsidRPr="009B74D2" w:rsidRDefault="5B989EE6" w:rsidP="5B989EE6">
      <w:pPr>
        <w:jc w:val="both"/>
        <w:rPr>
          <w:rFonts w:ascii="Nunito" w:hAnsi="Nunito"/>
          <w:i w:val="0"/>
          <w:lang w:val="es-CO"/>
        </w:rPr>
      </w:pPr>
      <w:r w:rsidRPr="5B989EE6">
        <w:rPr>
          <w:rFonts w:ascii="Nunito" w:hAnsi="Nunito"/>
          <w:i w:val="0"/>
          <w:color w:val="auto"/>
          <w:sz w:val="24"/>
          <w:szCs w:val="24"/>
          <w:lang w:val="es-CO"/>
        </w:rPr>
        <w:t>En la siguiente tabla se discrimina la cantidad de reducciones o recirculaciones de materiales obtenida por el proyecto en el período de monitoreo verificado anteriormente relacionado:</w:t>
      </w:r>
    </w:p>
    <w:p w14:paraId="2B28A802" w14:textId="77777777" w:rsidR="00EC79FF" w:rsidRPr="009B74D2" w:rsidRDefault="00EC79FF" w:rsidP="00EC79FF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EC79FF" w:rsidRPr="009B74D2" w14:paraId="3C466D5D" w14:textId="77777777" w:rsidTr="007A1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1C22F64" w14:textId="77777777" w:rsidR="00EC79FF" w:rsidRPr="009B74D2" w:rsidRDefault="00EC79FF" w:rsidP="007A19E9">
            <w:pPr>
              <w:spacing w:before="0"/>
              <w:jc w:val="center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1A0E0ED" w14:textId="77777777" w:rsidR="00EC79FF" w:rsidRPr="009B74D2" w:rsidRDefault="00EC79FF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33E1B685" w14:textId="77777777" w:rsidR="00EC79FF" w:rsidRPr="009B74D2" w:rsidRDefault="00EC79FF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523DEA9" w14:textId="77777777" w:rsidR="00EC79FF" w:rsidRPr="009B74D2" w:rsidRDefault="00EC79FF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C21EB22" w14:textId="77777777" w:rsidR="00EC79FF" w:rsidRPr="009B74D2" w:rsidRDefault="00EC79FF" w:rsidP="007A19E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EC79FF" w:rsidRPr="009B74D2" w14:paraId="009CA32A" w14:textId="77777777" w:rsidTr="004609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74DE65EB" w14:textId="77777777" w:rsidR="00EC79FF" w:rsidRPr="009B74D2" w:rsidRDefault="00EC79FF" w:rsidP="0046096A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12F8E01C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70BA4FD6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3695B164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27C30B7E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EC79FF" w:rsidRPr="009B74D2" w14:paraId="05A17725" w14:textId="77777777" w:rsidTr="004609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42C3330" w14:textId="77777777" w:rsidR="00EC79FF" w:rsidRPr="009B74D2" w:rsidRDefault="00EC79FF" w:rsidP="0046096A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7EB4835D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6E2084B3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08FBDA3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556B04BC" w14:textId="77777777" w:rsidR="00EC79FF" w:rsidRPr="009B74D2" w:rsidRDefault="00EC79FF" w:rsidP="0046096A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F1506E">
      <w:pPr>
        <w:keepNext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lastRenderedPageBreak/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00E244BF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2DF7B3B0" w:rsidR="00510A5B" w:rsidRPr="009B74D2" w:rsidRDefault="003E7EF9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23.06.2023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tr w:rsidR="00C42B15" w:rsidRPr="009B74D2" w14:paraId="29C1AA2E" w14:textId="77777777" w:rsidTr="00480644">
        <w:tc>
          <w:tcPr>
            <w:tcW w:w="1396" w:type="dxa"/>
            <w:shd w:val="clear" w:color="auto" w:fill="auto"/>
            <w:vAlign w:val="center"/>
          </w:tcPr>
          <w:p w14:paraId="0B9BB302" w14:textId="0DC4635E" w:rsidR="00C42B15" w:rsidRPr="009B74D2" w:rsidRDefault="00C42B15" w:rsidP="00C42B15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2.0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F2F180F" w14:textId="2A3E8488" w:rsidR="00C42B15" w:rsidRDefault="001D7664" w:rsidP="00C42B15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04</w:t>
            </w:r>
            <w:r w:rsidR="00C42B15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.0</w:t>
            </w: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3</w:t>
            </w:r>
            <w:r w:rsidR="00C42B15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.2025</w:t>
            </w:r>
          </w:p>
        </w:tc>
        <w:tc>
          <w:tcPr>
            <w:tcW w:w="5741" w:type="dxa"/>
            <w:shd w:val="clear" w:color="auto" w:fill="auto"/>
          </w:tcPr>
          <w:p w14:paraId="7CBAEA76" w14:textId="1896B96F" w:rsidR="00C42B15" w:rsidRPr="009B74D2" w:rsidRDefault="00C42B15" w:rsidP="00C42B15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Reemplazo de las siglas PVEC y PMEC por sus nombres en extenso.</w:t>
            </w:r>
          </w:p>
        </w:tc>
      </w:tr>
      <w:bookmarkEnd w:id="1"/>
    </w:tbl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B163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3D9E" w14:textId="77777777" w:rsidR="004A2518" w:rsidRDefault="004A2518" w:rsidP="008F07DC">
      <w:pPr>
        <w:spacing w:before="0"/>
      </w:pPr>
      <w:r>
        <w:separator/>
      </w:r>
    </w:p>
  </w:endnote>
  <w:endnote w:type="continuationSeparator" w:id="0">
    <w:p w14:paraId="2E7F8FBC" w14:textId="77777777" w:rsidR="004A2518" w:rsidRDefault="004A2518" w:rsidP="008F07DC">
      <w:pPr>
        <w:spacing w:before="0"/>
      </w:pPr>
      <w:r>
        <w:continuationSeparator/>
      </w:r>
    </w:p>
  </w:endnote>
  <w:endnote w:type="continuationNotice" w:id="1">
    <w:p w14:paraId="6E66D318" w14:textId="77777777" w:rsidR="004A2518" w:rsidRDefault="004A25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966BAD" w:rsidRPr="00E0016C" w14:paraId="3ECDE571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CC784BC" w14:textId="77777777" w:rsidR="00966BAD" w:rsidRPr="006F53B5" w:rsidRDefault="00966BAD" w:rsidP="00966BAD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 y verificación conjunta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D3BF76F" w14:textId="77777777" w:rsidR="00966BAD" w:rsidRPr="00E0016C" w:rsidRDefault="00966BAD" w:rsidP="00966BAD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0090670C" w14:textId="77777777" w:rsidR="00966BAD" w:rsidRPr="006F53B5" w:rsidRDefault="00966BAD" w:rsidP="00966BAD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7BE7EEB9" w14:textId="77777777" w:rsidR="00966BAD" w:rsidRPr="006D7150" w:rsidRDefault="00966BAD" w:rsidP="00966BAD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966BAD" w:rsidRPr="00E0016C" w14:paraId="12ABC677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E36CFE8" w14:textId="38591923" w:rsidR="00966BAD" w:rsidRPr="006F53B5" w:rsidRDefault="00966BAD" w:rsidP="00966BAD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 y verificación conjunta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7D2CD87" w14:textId="77777777" w:rsidR="00966BAD" w:rsidRPr="00E0016C" w:rsidRDefault="00966BAD" w:rsidP="00966BAD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3D236A24" w14:textId="77777777" w:rsidR="00966BAD" w:rsidRPr="006F53B5" w:rsidRDefault="00966BAD" w:rsidP="00966BAD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62E97F79" w14:textId="77777777" w:rsidR="00966BAD" w:rsidRPr="006D7150" w:rsidRDefault="00966BAD" w:rsidP="00966BAD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6587D" w14:textId="77777777" w:rsidR="004A2518" w:rsidRDefault="004A2518" w:rsidP="008F07DC">
      <w:pPr>
        <w:spacing w:before="0"/>
      </w:pPr>
      <w:r>
        <w:separator/>
      </w:r>
    </w:p>
  </w:footnote>
  <w:footnote w:type="continuationSeparator" w:id="0">
    <w:p w14:paraId="23C8AF71" w14:textId="77777777" w:rsidR="004A2518" w:rsidRDefault="004A2518" w:rsidP="008F07DC">
      <w:pPr>
        <w:spacing w:before="0"/>
      </w:pPr>
      <w:r>
        <w:continuationSeparator/>
      </w:r>
    </w:p>
  </w:footnote>
  <w:footnote w:type="continuationNotice" w:id="1">
    <w:p w14:paraId="2D9E4EC0" w14:textId="77777777" w:rsidR="004A2518" w:rsidRDefault="004A25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3F5582D5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03B8B5BB" w:rsidR="00E409E8" w:rsidRPr="009A0E63" w:rsidRDefault="3F5582D5" w:rsidP="3F5582D5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3F5582D5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0133782C" w14:textId="602088F2" w:rsidR="00E409E8" w:rsidRPr="009A0E63" w:rsidRDefault="3F5582D5" w:rsidP="3F5582D5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3F5582D5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E409E8">
            <w:br/>
          </w:r>
          <w:r w:rsidRPr="3F5582D5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5B989EE6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2F9C1C8D" w:rsidR="00B16376" w:rsidRPr="009A0E63" w:rsidRDefault="5B989EE6" w:rsidP="5B989EE6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5B989EE6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42E4EEDA" w14:textId="130024AB" w:rsidR="00B16376" w:rsidRPr="009A0E63" w:rsidRDefault="5B989EE6" w:rsidP="5B989EE6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5B989EE6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B16376">
            <w:br/>
          </w:r>
          <w:r w:rsidRPr="5B989EE6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mPDWgBRJqXh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2840"/>
    <w:rsid w:val="00052EE9"/>
    <w:rsid w:val="00054172"/>
    <w:rsid w:val="00055D0B"/>
    <w:rsid w:val="00057EA4"/>
    <w:rsid w:val="00073656"/>
    <w:rsid w:val="0008789D"/>
    <w:rsid w:val="00092366"/>
    <w:rsid w:val="0009340A"/>
    <w:rsid w:val="000951F9"/>
    <w:rsid w:val="0009660C"/>
    <w:rsid w:val="000A4B17"/>
    <w:rsid w:val="000A5111"/>
    <w:rsid w:val="000A6BF0"/>
    <w:rsid w:val="000A7663"/>
    <w:rsid w:val="000C7E24"/>
    <w:rsid w:val="000D080F"/>
    <w:rsid w:val="000D0B72"/>
    <w:rsid w:val="000E1668"/>
    <w:rsid w:val="000F3A3B"/>
    <w:rsid w:val="000F44A5"/>
    <w:rsid w:val="000F592A"/>
    <w:rsid w:val="00100049"/>
    <w:rsid w:val="00102607"/>
    <w:rsid w:val="001034D9"/>
    <w:rsid w:val="00120904"/>
    <w:rsid w:val="00121DDE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6415"/>
    <w:rsid w:val="00197FFE"/>
    <w:rsid w:val="001A6833"/>
    <w:rsid w:val="001B3612"/>
    <w:rsid w:val="001B75CD"/>
    <w:rsid w:val="001C0778"/>
    <w:rsid w:val="001D041A"/>
    <w:rsid w:val="001D5588"/>
    <w:rsid w:val="001D7664"/>
    <w:rsid w:val="001E4E18"/>
    <w:rsid w:val="001E7D37"/>
    <w:rsid w:val="001F17C1"/>
    <w:rsid w:val="002000F8"/>
    <w:rsid w:val="00201C4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37D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5628"/>
    <w:rsid w:val="002F680C"/>
    <w:rsid w:val="00300683"/>
    <w:rsid w:val="00300791"/>
    <w:rsid w:val="00303AC0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51B59"/>
    <w:rsid w:val="003573D6"/>
    <w:rsid w:val="00357D6C"/>
    <w:rsid w:val="00357E27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E7EF9"/>
    <w:rsid w:val="003F0359"/>
    <w:rsid w:val="003F72E9"/>
    <w:rsid w:val="00402B9A"/>
    <w:rsid w:val="004045E9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3790"/>
    <w:rsid w:val="0049576D"/>
    <w:rsid w:val="00496E06"/>
    <w:rsid w:val="004A2518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EA9"/>
    <w:rsid w:val="004D6F97"/>
    <w:rsid w:val="004E30FA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3CFB"/>
    <w:rsid w:val="005374CF"/>
    <w:rsid w:val="0054693B"/>
    <w:rsid w:val="00546DDA"/>
    <w:rsid w:val="005541CA"/>
    <w:rsid w:val="00555115"/>
    <w:rsid w:val="00555569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5C7D"/>
    <w:rsid w:val="006822C0"/>
    <w:rsid w:val="00684593"/>
    <w:rsid w:val="00684862"/>
    <w:rsid w:val="00685961"/>
    <w:rsid w:val="0068645A"/>
    <w:rsid w:val="00695CA5"/>
    <w:rsid w:val="006972CC"/>
    <w:rsid w:val="006A005C"/>
    <w:rsid w:val="006A141D"/>
    <w:rsid w:val="006A3CE7"/>
    <w:rsid w:val="006A4E01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E48F3"/>
    <w:rsid w:val="006E5470"/>
    <w:rsid w:val="006E7859"/>
    <w:rsid w:val="006E7A6C"/>
    <w:rsid w:val="006F2F63"/>
    <w:rsid w:val="006F3CA7"/>
    <w:rsid w:val="007064F5"/>
    <w:rsid w:val="0071192D"/>
    <w:rsid w:val="00711C06"/>
    <w:rsid w:val="00713BD2"/>
    <w:rsid w:val="00720682"/>
    <w:rsid w:val="007212C3"/>
    <w:rsid w:val="00725B37"/>
    <w:rsid w:val="00727E73"/>
    <w:rsid w:val="00734B0E"/>
    <w:rsid w:val="00734EE9"/>
    <w:rsid w:val="0073583A"/>
    <w:rsid w:val="00740C8B"/>
    <w:rsid w:val="00741EC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19E9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3D86"/>
    <w:rsid w:val="007D6FB6"/>
    <w:rsid w:val="007E1EF3"/>
    <w:rsid w:val="007E35BE"/>
    <w:rsid w:val="007E434A"/>
    <w:rsid w:val="007E6DFE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311AB"/>
    <w:rsid w:val="00841A5C"/>
    <w:rsid w:val="00842B9F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518D"/>
    <w:rsid w:val="00886791"/>
    <w:rsid w:val="0089087E"/>
    <w:rsid w:val="00892A9F"/>
    <w:rsid w:val="008930FD"/>
    <w:rsid w:val="00893F17"/>
    <w:rsid w:val="0089522F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2253"/>
    <w:rsid w:val="009039C0"/>
    <w:rsid w:val="0090514D"/>
    <w:rsid w:val="00906393"/>
    <w:rsid w:val="00912288"/>
    <w:rsid w:val="00914821"/>
    <w:rsid w:val="00923DED"/>
    <w:rsid w:val="00924654"/>
    <w:rsid w:val="00924C6E"/>
    <w:rsid w:val="00926F14"/>
    <w:rsid w:val="00941242"/>
    <w:rsid w:val="00942797"/>
    <w:rsid w:val="0094374E"/>
    <w:rsid w:val="00946893"/>
    <w:rsid w:val="009555D2"/>
    <w:rsid w:val="00956F0F"/>
    <w:rsid w:val="00966BAD"/>
    <w:rsid w:val="00967D29"/>
    <w:rsid w:val="00970719"/>
    <w:rsid w:val="00975385"/>
    <w:rsid w:val="0098135F"/>
    <w:rsid w:val="00981F9A"/>
    <w:rsid w:val="009835D1"/>
    <w:rsid w:val="00993A27"/>
    <w:rsid w:val="00993C15"/>
    <w:rsid w:val="009A0E63"/>
    <w:rsid w:val="009A1B96"/>
    <w:rsid w:val="009A24F1"/>
    <w:rsid w:val="009B3563"/>
    <w:rsid w:val="009B74D2"/>
    <w:rsid w:val="009B7FA3"/>
    <w:rsid w:val="009C13D1"/>
    <w:rsid w:val="009C447E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4F58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0A13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60DDE"/>
    <w:rsid w:val="00B6409B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E3E8E"/>
    <w:rsid w:val="00BF6601"/>
    <w:rsid w:val="00C0014D"/>
    <w:rsid w:val="00C00EAE"/>
    <w:rsid w:val="00C032F0"/>
    <w:rsid w:val="00C12F60"/>
    <w:rsid w:val="00C216A3"/>
    <w:rsid w:val="00C224EE"/>
    <w:rsid w:val="00C24FAA"/>
    <w:rsid w:val="00C27207"/>
    <w:rsid w:val="00C304F8"/>
    <w:rsid w:val="00C30ACA"/>
    <w:rsid w:val="00C34553"/>
    <w:rsid w:val="00C36C8D"/>
    <w:rsid w:val="00C42B15"/>
    <w:rsid w:val="00C670AC"/>
    <w:rsid w:val="00C9159F"/>
    <w:rsid w:val="00C91729"/>
    <w:rsid w:val="00C9483B"/>
    <w:rsid w:val="00CA3170"/>
    <w:rsid w:val="00CA5466"/>
    <w:rsid w:val="00CA7F8A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6AF9"/>
    <w:rsid w:val="00DA02BB"/>
    <w:rsid w:val="00DA46E5"/>
    <w:rsid w:val="00DB1041"/>
    <w:rsid w:val="00DB5728"/>
    <w:rsid w:val="00DB7B04"/>
    <w:rsid w:val="00DC0B45"/>
    <w:rsid w:val="00DC77F1"/>
    <w:rsid w:val="00DD04E4"/>
    <w:rsid w:val="00DD12A8"/>
    <w:rsid w:val="00DD3892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17D4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60A9"/>
    <w:rsid w:val="00EA2268"/>
    <w:rsid w:val="00EB30BD"/>
    <w:rsid w:val="00EB60C3"/>
    <w:rsid w:val="00EC1009"/>
    <w:rsid w:val="00EC210B"/>
    <w:rsid w:val="00EC5E1B"/>
    <w:rsid w:val="00EC79FF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1506E"/>
    <w:rsid w:val="00F203C8"/>
    <w:rsid w:val="00F23372"/>
    <w:rsid w:val="00F256AB"/>
    <w:rsid w:val="00F2789A"/>
    <w:rsid w:val="00F33AEF"/>
    <w:rsid w:val="00F3421F"/>
    <w:rsid w:val="00F36AAD"/>
    <w:rsid w:val="00F4109C"/>
    <w:rsid w:val="00F41BB4"/>
    <w:rsid w:val="00F450AC"/>
    <w:rsid w:val="00F52C21"/>
    <w:rsid w:val="00F56B30"/>
    <w:rsid w:val="00F576EE"/>
    <w:rsid w:val="00F70D37"/>
    <w:rsid w:val="00F7332B"/>
    <w:rsid w:val="00F74548"/>
    <w:rsid w:val="00F74ED5"/>
    <w:rsid w:val="00F76379"/>
    <w:rsid w:val="00F831CC"/>
    <w:rsid w:val="00F86FB6"/>
    <w:rsid w:val="00F87225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792"/>
    <w:rsid w:val="00FC7E6E"/>
    <w:rsid w:val="00FD01C0"/>
    <w:rsid w:val="00FD65A0"/>
    <w:rsid w:val="00FE04DA"/>
    <w:rsid w:val="00FE4B6A"/>
    <w:rsid w:val="00FE65FA"/>
    <w:rsid w:val="00FF47B5"/>
    <w:rsid w:val="2DE2CFAF"/>
    <w:rsid w:val="3F5582D5"/>
    <w:rsid w:val="482DFF30"/>
    <w:rsid w:val="48AD25E0"/>
    <w:rsid w:val="5A1D6BEF"/>
    <w:rsid w:val="5B110B3B"/>
    <w:rsid w:val="5B4DBCC9"/>
    <w:rsid w:val="5B989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5</TotalTime>
  <Pages>4</Pages>
  <Words>548</Words>
  <Characters>3014</Characters>
  <Application>Microsoft Office Word</Application>
  <DocSecurity>0</DocSecurity>
  <Lines>25</Lines>
  <Paragraphs>7</Paragraphs>
  <ScaleCrop>false</ScaleCrop>
  <Company>DOCUMENTO ELABORADO POR: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Valdes</cp:lastModifiedBy>
  <cp:revision>18</cp:revision>
  <dcterms:created xsi:type="dcterms:W3CDTF">2023-01-03T15:17:00Z</dcterms:created>
  <dcterms:modified xsi:type="dcterms:W3CDTF">2025-03-03T17:38:00Z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